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C2D" w14:textId="66DC47EF" w:rsidR="005E29BA" w:rsidRPr="005B0348" w:rsidRDefault="005E29BA" w:rsidP="000745B8">
      <w:pPr>
        <w:pStyle w:val="Heading1"/>
        <w:rPr>
          <w:rFonts w:cstheme="majorHAnsi"/>
          <w:sz w:val="36"/>
          <w:szCs w:val="36"/>
        </w:rPr>
      </w:pPr>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35A66573">
        <w:rPr>
          <w:color w:val="000000" w:themeColor="text1"/>
          <w:sz w:val="24"/>
          <w:szCs w:val="24"/>
        </w:rPr>
        <w:t xml:space="preserve">The following calls are those that may be of interest to researchers working across AHSS.  The list is not exhaustive, so please refer to the </w:t>
      </w:r>
      <w:hyperlink r:id="rId10">
        <w:r w:rsidRPr="35A66573">
          <w:rPr>
            <w:rStyle w:val="Hyperlink"/>
            <w:rFonts w:cstheme="majorBidi"/>
            <w:b w:val="0"/>
            <w:bCs w:val="0"/>
            <w:color w:val="2F5496" w:themeColor="accent1" w:themeShade="BF"/>
            <w:sz w:val="24"/>
            <w:szCs w:val="24"/>
          </w:rPr>
          <w:t>EU Funding Portal</w:t>
        </w:r>
      </w:hyperlink>
      <w:r w:rsidRPr="35A66573">
        <w:rPr>
          <w:b/>
          <w:bCs/>
          <w:sz w:val="24"/>
          <w:szCs w:val="24"/>
        </w:rPr>
        <w:t xml:space="preserve"> </w:t>
      </w:r>
      <w:r w:rsidRPr="35A66573">
        <w:rPr>
          <w:color w:val="000000" w:themeColor="text1"/>
          <w:sz w:val="24"/>
          <w:szCs w:val="24"/>
        </w:rPr>
        <w:t xml:space="preserve">for full details.  </w:t>
      </w:r>
      <w:r w:rsidR="00E15208" w:rsidRPr="35A66573">
        <w:rPr>
          <w:color w:val="000000" w:themeColor="text1"/>
          <w:sz w:val="24"/>
          <w:szCs w:val="24"/>
        </w:rPr>
        <w:t xml:space="preserve">If you want to discuss developing an application to </w:t>
      </w:r>
      <w:r w:rsidR="00A179D7" w:rsidRPr="35A66573">
        <w:rPr>
          <w:color w:val="000000" w:themeColor="text1"/>
          <w:sz w:val="24"/>
          <w:szCs w:val="24"/>
        </w:rPr>
        <w:t xml:space="preserve">an EU funding call, please contact </w:t>
      </w:r>
      <w:hyperlink r:id="rId11">
        <w:r w:rsidR="008C1E9F" w:rsidRPr="35A66573">
          <w:rPr>
            <w:rStyle w:val="Hyperlink"/>
            <w:rFonts w:cstheme="majorBidi"/>
            <w:b w:val="0"/>
            <w:bCs w:val="0"/>
            <w:sz w:val="24"/>
            <w:szCs w:val="24"/>
          </w:rPr>
          <w:t>Dr Elizabeth Penner</w:t>
        </w:r>
      </w:hyperlink>
      <w:r w:rsidR="00A179D7" w:rsidRPr="35A66573">
        <w:rPr>
          <w:color w:val="000000" w:themeColor="text1"/>
          <w:sz w:val="24"/>
          <w:szCs w:val="24"/>
        </w:rPr>
        <w:t xml:space="preserve"> (</w:t>
      </w:r>
      <w:r w:rsidR="00A7252B" w:rsidRPr="35A66573">
        <w:rPr>
          <w:color w:val="000000" w:themeColor="text1"/>
          <w:sz w:val="24"/>
          <w:szCs w:val="24"/>
        </w:rPr>
        <w:t xml:space="preserve">School </w:t>
      </w:r>
      <w:r w:rsidR="00A179D7" w:rsidRPr="35A66573">
        <w:rPr>
          <w:color w:val="000000" w:themeColor="text1"/>
          <w:sz w:val="24"/>
          <w:szCs w:val="24"/>
        </w:rPr>
        <w:t>Research Facilitator</w:t>
      </w:r>
      <w:r w:rsidR="00A7252B" w:rsidRPr="35A66573">
        <w:rPr>
          <w:color w:val="000000" w:themeColor="text1"/>
          <w:sz w:val="24"/>
          <w:szCs w:val="24"/>
        </w:rPr>
        <w:t>).</w:t>
      </w:r>
      <w:r w:rsidR="00A179D7" w:rsidRPr="35A66573">
        <w:rPr>
          <w:color w:val="000000" w:themeColor="text1"/>
          <w:sz w:val="24"/>
          <w:szCs w:val="24"/>
        </w:rPr>
        <w:t xml:space="preserve"> </w:t>
      </w:r>
    </w:p>
    <w:p w14:paraId="7406403E" w14:textId="77777777" w:rsidR="00977EA3" w:rsidRDefault="00977EA3" w:rsidP="00977EA3">
      <w:pPr>
        <w:pStyle w:val="Heading1"/>
      </w:pPr>
    </w:p>
    <w:p w14:paraId="604EB43C" w14:textId="4104E65C" w:rsidR="00977EA3" w:rsidRPr="006F3337" w:rsidRDefault="00977EA3" w:rsidP="00977EA3">
      <w:pPr>
        <w:pStyle w:val="Heading1"/>
        <w:rPr>
          <w:rStyle w:val="Hyperlink"/>
          <w:rFonts w:cstheme="majorHAnsi"/>
          <w:b w:val="0"/>
          <w:bCs w:val="0"/>
          <w:color w:val="2F5496" w:themeColor="accent1" w:themeShade="BF"/>
          <w:sz w:val="32"/>
          <w:szCs w:val="32"/>
          <w:u w:val="single"/>
        </w:rPr>
      </w:pPr>
      <w:hyperlink r:id="rId12" w:history="1">
        <w:r w:rsidRPr="006F3337">
          <w:rPr>
            <w:rStyle w:val="Hyperlink"/>
            <w:rFonts w:cstheme="majorBidi"/>
            <w:b w:val="0"/>
            <w:bCs w:val="0"/>
            <w:sz w:val="32"/>
            <w:szCs w:val="32"/>
            <w:u w:val="single"/>
          </w:rPr>
          <w:t>Cluster 1: Health</w:t>
        </w:r>
        <w:r w:rsidRPr="006F3337">
          <w:rPr>
            <w:rStyle w:val="Hyperlink"/>
            <w:rFonts w:cstheme="majorBidi"/>
            <w:b w:val="0"/>
            <w:bCs w:val="0"/>
            <w:sz w:val="32"/>
            <w:szCs w:val="32"/>
            <w:u w:val="single"/>
          </w:rPr>
          <w:fldChar w:fldCharType="begin"/>
        </w:r>
        <w:r w:rsidRPr="006F3337">
          <w:rPr>
            <w:rStyle w:val="Hyperlink"/>
            <w:rFonts w:cstheme="majorBidi"/>
            <w:b w:val="0"/>
            <w:bCs w:val="0"/>
            <w:sz w:val="32"/>
            <w:szCs w:val="32"/>
            <w:u w:val="single"/>
          </w:rPr>
          <w:fldChar w:fldCharType="separate"/>
        </w:r>
        <w:r w:rsidRPr="006F3337">
          <w:rPr>
            <w:rStyle w:val="Hyperlink"/>
            <w:rFonts w:cstheme="majorHAnsi"/>
            <w:b w:val="0"/>
            <w:bCs w:val="0"/>
            <w:sz w:val="32"/>
            <w:szCs w:val="32"/>
            <w:u w:val="single"/>
          </w:rPr>
          <w:t>Cluster 1: Health</w:t>
        </w:r>
        <w:r w:rsidRPr="006F3337">
          <w:rPr>
            <w:rStyle w:val="Hyperlink"/>
            <w:rFonts w:cstheme="majorHAnsi"/>
            <w:b w:val="0"/>
            <w:bCs w:val="0"/>
            <w:sz w:val="32"/>
            <w:szCs w:val="32"/>
            <w:u w:val="single"/>
          </w:rPr>
          <w:fldChar w:fldCharType="end"/>
        </w:r>
      </w:hyperlink>
    </w:p>
    <w:p w14:paraId="466538CA" w14:textId="77777777" w:rsidR="00977EA3" w:rsidRDefault="00977EA3" w:rsidP="00977EA3">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 xml:space="preserve">The aims of this cluster include improving and protecting the health and well-being of citizens of all ages by generating new knowledge, developing innovative </w:t>
      </w:r>
      <w:proofErr w:type="gramStart"/>
      <w:r w:rsidRPr="002A157F">
        <w:rPr>
          <w:rFonts w:asciiTheme="majorHAnsi" w:hAnsiTheme="majorHAnsi" w:cstheme="majorHAnsi"/>
          <w:sz w:val="22"/>
          <w:szCs w:val="22"/>
        </w:rPr>
        <w:t>solutions</w:t>
      </w:r>
      <w:proofErr w:type="gramEnd"/>
      <w:r w:rsidRPr="002A157F">
        <w:rPr>
          <w:rFonts w:asciiTheme="majorHAnsi" w:hAnsiTheme="majorHAnsi" w:cstheme="majorHAnsi"/>
          <w:sz w:val="22"/>
          <w:szCs w:val="22"/>
        </w:rPr>
        <w:t xml:space="preserve">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 xml:space="preserve">Further aims include developing health technologies, mitigating health risks, protecting </w:t>
      </w:r>
      <w:proofErr w:type="gramStart"/>
      <w:r w:rsidRPr="002A157F">
        <w:rPr>
          <w:rFonts w:asciiTheme="majorHAnsi" w:hAnsiTheme="majorHAnsi" w:cstheme="majorHAnsi"/>
          <w:sz w:val="22"/>
          <w:szCs w:val="22"/>
        </w:rPr>
        <w:t>populations</w:t>
      </w:r>
      <w:proofErr w:type="gramEnd"/>
      <w:r w:rsidRPr="002A157F">
        <w:rPr>
          <w:rFonts w:asciiTheme="majorHAnsi" w:hAnsiTheme="majorHAnsi" w:cstheme="majorHAnsi"/>
          <w:sz w:val="22"/>
          <w:szCs w:val="22"/>
        </w:rPr>
        <w:t xml:space="preserve">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3"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344072CD" w14:textId="77777777" w:rsidR="00977EA3" w:rsidRDefault="00977EA3" w:rsidP="00977EA3">
      <w:pPr>
        <w:jc w:val="both"/>
        <w:rPr>
          <w:rStyle w:val="Hyperlink"/>
          <w:rFonts w:asciiTheme="majorHAnsi" w:hAnsiTheme="majorHAnsi" w:cstheme="majorHAnsi"/>
          <w:b w:val="0"/>
          <w:bCs w:val="0"/>
          <w:sz w:val="22"/>
          <w:szCs w:val="22"/>
        </w:rPr>
      </w:pPr>
    </w:p>
    <w:p w14:paraId="2780FF03" w14:textId="77777777" w:rsidR="00977EA3" w:rsidRPr="00AA359E" w:rsidRDefault="00977EA3" w:rsidP="00977EA3">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14" w:history="1">
        <w:r w:rsidRPr="0037636E">
          <w:rPr>
            <w:rStyle w:val="Hyperlink"/>
            <w:rFonts w:asciiTheme="majorHAnsi" w:hAnsiTheme="majorHAnsi" w:cstheme="majorHAnsi"/>
            <w:sz w:val="22"/>
            <w:szCs w:val="22"/>
          </w:rPr>
          <w:t>UKRI’s Health Cluster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AC3D615" w14:textId="77777777" w:rsidR="00977EA3" w:rsidRPr="004E7F07" w:rsidRDefault="00977EA3" w:rsidP="00977EA3">
      <w:pPr>
        <w:jc w:val="both"/>
        <w:rPr>
          <w:rFonts w:asciiTheme="majorHAnsi" w:hAnsiTheme="majorHAnsi" w:cstheme="majorHAnsi"/>
          <w:sz w:val="22"/>
          <w:szCs w:val="22"/>
        </w:rPr>
      </w:pPr>
    </w:p>
    <w:p w14:paraId="65F89BC0" w14:textId="77777777" w:rsidR="00977EA3" w:rsidRPr="004E7F07" w:rsidRDefault="00977EA3" w:rsidP="00977EA3">
      <w:pPr>
        <w:rPr>
          <w:rFonts w:asciiTheme="majorHAnsi" w:hAnsiTheme="majorHAnsi" w:cstheme="majorHAnsi"/>
          <w:sz w:val="22"/>
          <w:szCs w:val="22"/>
        </w:rPr>
      </w:pPr>
    </w:p>
    <w:p w14:paraId="0D7BF077" w14:textId="77777777" w:rsidR="00977EA3" w:rsidRPr="00B62B80" w:rsidRDefault="00977EA3" w:rsidP="00977EA3">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66C4C54B"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25D1B3B3"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8E7B19E"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6B95E133"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6FED4375"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7C41C8ED" w14:textId="77777777" w:rsidR="00977EA3" w:rsidRPr="00C905E5" w:rsidRDefault="00977EA3" w:rsidP="00977EA3">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02C61BD2" w14:textId="77777777" w:rsidR="00977EA3" w:rsidRPr="004E7F07" w:rsidRDefault="00977EA3" w:rsidP="00977EA3">
      <w:pPr>
        <w:ind w:left="720"/>
        <w:rPr>
          <w:rFonts w:asciiTheme="majorHAnsi" w:hAnsiTheme="majorHAnsi" w:cstheme="majorHAnsi"/>
          <w:sz w:val="22"/>
          <w:szCs w:val="22"/>
        </w:rPr>
      </w:pPr>
    </w:p>
    <w:p w14:paraId="0525F42D" w14:textId="77777777" w:rsidR="00977EA3" w:rsidRPr="004E7F07" w:rsidRDefault="00977EA3" w:rsidP="00977EA3">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1C150E43" w14:textId="77777777" w:rsidR="00977EA3" w:rsidRPr="00A63D9F" w:rsidRDefault="00977EA3" w:rsidP="00977EA3">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5" w:history="1">
        <w:r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Pr="00A63D9F">
        <w:rPr>
          <w:rFonts w:asciiTheme="majorHAnsi" w:hAnsiTheme="majorHAnsi" w:cstheme="majorHAnsi"/>
          <w:color w:val="2F5496" w:themeColor="accent1" w:themeShade="BF"/>
          <w:sz w:val="22"/>
          <w:szCs w:val="22"/>
        </w:rPr>
        <w:t> </w:t>
      </w:r>
    </w:p>
    <w:p w14:paraId="6ED0D561" w14:textId="77777777" w:rsidR="00977EA3" w:rsidRPr="00A63D9F" w:rsidRDefault="00977EA3" w:rsidP="00977EA3">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6" w:history="1">
        <w:r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Pr="00A63D9F">
        <w:rPr>
          <w:rFonts w:asciiTheme="majorHAnsi" w:hAnsiTheme="majorHAnsi" w:cstheme="majorHAnsi"/>
          <w:color w:val="2F5496" w:themeColor="accent1" w:themeShade="BF"/>
          <w:sz w:val="22"/>
          <w:szCs w:val="22"/>
        </w:rPr>
        <w:t> </w:t>
      </w:r>
    </w:p>
    <w:p w14:paraId="5C96CBE8" w14:textId="77777777" w:rsidR="00977EA3" w:rsidRPr="00A63D9F" w:rsidRDefault="00977EA3" w:rsidP="00977EA3">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7" w:history="1">
        <w:r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0196776" w14:textId="77777777" w:rsidR="00977EA3" w:rsidRPr="00CF486A" w:rsidRDefault="00977EA3" w:rsidP="00977EA3">
      <w:pPr>
        <w:rPr>
          <w:rFonts w:asciiTheme="majorHAnsi" w:hAnsiTheme="majorHAnsi" w:cstheme="majorHAnsi"/>
        </w:rPr>
      </w:pPr>
    </w:p>
    <w:tbl>
      <w:tblPr>
        <w:tblStyle w:val="TableGrid"/>
        <w:tblW w:w="13095" w:type="dxa"/>
        <w:tblLook w:val="04A0" w:firstRow="1" w:lastRow="0" w:firstColumn="1" w:lastColumn="0" w:noHBand="0" w:noVBand="1"/>
      </w:tblPr>
      <w:tblGrid>
        <w:gridCol w:w="9394"/>
        <w:gridCol w:w="1708"/>
        <w:gridCol w:w="1993"/>
      </w:tblGrid>
      <w:tr w:rsidR="00977EA3" w:rsidRPr="00CF486A" w14:paraId="3794E6EE" w14:textId="77777777" w:rsidTr="00552DAE">
        <w:trPr>
          <w:trHeight w:val="432"/>
        </w:trPr>
        <w:tc>
          <w:tcPr>
            <w:tcW w:w="9394" w:type="dxa"/>
          </w:tcPr>
          <w:p w14:paraId="09A2EE17" w14:textId="77777777" w:rsidR="00977EA3" w:rsidRPr="00CF486A" w:rsidRDefault="00977EA3" w:rsidP="00593A6A">
            <w:pPr>
              <w:spacing w:before="120" w:after="120"/>
              <w:rPr>
                <w:rFonts w:asciiTheme="majorHAnsi" w:hAnsiTheme="majorHAnsi" w:cstheme="majorHAnsi"/>
              </w:rPr>
            </w:pPr>
            <w:r w:rsidRPr="00CF486A">
              <w:rPr>
                <w:rFonts w:asciiTheme="majorHAnsi" w:hAnsiTheme="majorHAnsi" w:cstheme="majorHAnsi"/>
              </w:rPr>
              <w:t>Call / ID</w:t>
            </w:r>
          </w:p>
        </w:tc>
        <w:tc>
          <w:tcPr>
            <w:tcW w:w="1708" w:type="dxa"/>
          </w:tcPr>
          <w:p w14:paraId="4A94A220" w14:textId="77777777" w:rsidR="00977EA3" w:rsidRPr="00CF486A" w:rsidRDefault="00977EA3" w:rsidP="00593A6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93" w:type="dxa"/>
          </w:tcPr>
          <w:p w14:paraId="431C8130" w14:textId="77777777" w:rsidR="00977EA3" w:rsidRPr="00CF486A" w:rsidRDefault="00977EA3" w:rsidP="00593A6A">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552DAE" w:rsidRPr="00CF486A" w14:paraId="476B5D05" w14:textId="77777777" w:rsidTr="00552DAE">
        <w:trPr>
          <w:trHeight w:val="416"/>
        </w:trPr>
        <w:tc>
          <w:tcPr>
            <w:tcW w:w="9394" w:type="dxa"/>
          </w:tcPr>
          <w:p w14:paraId="666BFFCA" w14:textId="789B92BC" w:rsidR="00552DAE" w:rsidRPr="00DE01A4" w:rsidRDefault="00552DAE" w:rsidP="00552DAE">
            <w:pPr>
              <w:spacing w:before="120" w:after="120"/>
              <w:rPr>
                <w:rFonts w:asciiTheme="majorHAnsi" w:hAnsiTheme="majorHAnsi" w:cstheme="majorHAnsi"/>
                <w:b/>
                <w:bCs/>
                <w:color w:val="003E8C"/>
                <w:sz w:val="21"/>
                <w:szCs w:val="21"/>
              </w:rPr>
            </w:pPr>
            <w:hyperlink r:id="rId18" w:history="1">
              <w:r w:rsidRPr="00DE01A4">
                <w:rPr>
                  <w:rStyle w:val="Hyperlink"/>
                  <w:rFonts w:asciiTheme="majorHAnsi" w:hAnsiTheme="majorHAnsi" w:cstheme="majorHAnsi"/>
                  <w:b w:val="0"/>
                  <w:bCs w:val="0"/>
                  <w:bdr w:val="none" w:sz="0" w:space="0" w:color="auto" w:frame="1"/>
                  <w:shd w:val="clear" w:color="auto" w:fill="FFFFFF"/>
                </w:rPr>
                <w:t>Promoting implementation of research results into policy and practice</w:t>
              </w:r>
            </w:hyperlink>
            <w:r w:rsidRPr="00DE01A4">
              <w:rPr>
                <w:rFonts w:asciiTheme="majorHAnsi" w:hAnsiTheme="majorHAnsi" w:cstheme="majorHAnsi"/>
                <w:b/>
                <w:bCs/>
                <w:color w:val="003E8C"/>
                <w:sz w:val="21"/>
                <w:szCs w:val="21"/>
              </w:rPr>
              <w:t xml:space="preserve"> </w:t>
            </w:r>
            <w:r w:rsidRPr="00DE01A4">
              <w:rPr>
                <w:rFonts w:asciiTheme="majorHAnsi" w:hAnsiTheme="majorHAnsi" w:cstheme="majorHAnsi"/>
                <w:color w:val="003E8C"/>
                <w:sz w:val="21"/>
                <w:szCs w:val="21"/>
              </w:rPr>
              <w:t xml:space="preserve">- </w:t>
            </w:r>
            <w:r w:rsidRPr="00DE01A4">
              <w:rPr>
                <w:rStyle w:val="ux-u-font-size-h7"/>
                <w:rFonts w:asciiTheme="majorHAnsi" w:eastAsiaTheme="majorEastAsia" w:hAnsiTheme="majorHAnsi" w:cstheme="majorHAnsi"/>
                <w:color w:val="003E8C"/>
                <w:sz w:val="21"/>
                <w:szCs w:val="21"/>
                <w:bdr w:val="none" w:sz="0" w:space="0" w:color="auto" w:frame="1"/>
              </w:rPr>
              <w:t>HORIZON-JU-GH-EDCTP3-2022-CALL1-01-01</w:t>
            </w:r>
          </w:p>
        </w:tc>
        <w:tc>
          <w:tcPr>
            <w:tcW w:w="1708" w:type="dxa"/>
          </w:tcPr>
          <w:p w14:paraId="5840E596" w14:textId="03591BFB"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11 May 2022</w:t>
            </w:r>
          </w:p>
        </w:tc>
        <w:tc>
          <w:tcPr>
            <w:tcW w:w="1993" w:type="dxa"/>
          </w:tcPr>
          <w:p w14:paraId="4CB49956" w14:textId="0C930C08"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30 August 2022</w:t>
            </w:r>
          </w:p>
        </w:tc>
      </w:tr>
      <w:tr w:rsidR="00552DAE" w:rsidRPr="00CF486A" w14:paraId="29D67897" w14:textId="77777777" w:rsidTr="00552DAE">
        <w:trPr>
          <w:trHeight w:val="416"/>
        </w:trPr>
        <w:tc>
          <w:tcPr>
            <w:tcW w:w="9394" w:type="dxa"/>
          </w:tcPr>
          <w:p w14:paraId="7CDC6E6A" w14:textId="63BECE36" w:rsidR="00552DAE" w:rsidRPr="00DE01A4" w:rsidRDefault="00552DAE" w:rsidP="00552DAE">
            <w:pPr>
              <w:spacing w:before="120" w:after="120"/>
              <w:rPr>
                <w:rFonts w:asciiTheme="majorHAnsi" w:hAnsiTheme="majorHAnsi" w:cstheme="majorHAnsi"/>
                <w:b/>
                <w:bCs/>
                <w:color w:val="003E8C"/>
                <w:sz w:val="21"/>
                <w:szCs w:val="21"/>
              </w:rPr>
            </w:pPr>
            <w:hyperlink r:id="rId19" w:history="1">
              <w:r w:rsidRPr="00DE01A4">
                <w:rPr>
                  <w:rStyle w:val="Hyperlink"/>
                  <w:rFonts w:asciiTheme="majorHAnsi" w:hAnsiTheme="majorHAnsi" w:cstheme="majorHAnsi"/>
                  <w:b w:val="0"/>
                  <w:bCs w:val="0"/>
                  <w:bdr w:val="none" w:sz="0" w:space="0" w:color="auto" w:frame="1"/>
                  <w:shd w:val="clear" w:color="auto" w:fill="FFFFFF"/>
                </w:rPr>
                <w:t>Towards the creation of a European Cancer Patient Digital Centre</w:t>
              </w:r>
            </w:hyperlink>
            <w:r w:rsidRPr="00DE01A4">
              <w:rPr>
                <w:rFonts w:asciiTheme="majorHAnsi" w:hAnsiTheme="majorHAnsi" w:cstheme="majorHAnsi"/>
                <w:b/>
                <w:bCs/>
                <w:color w:val="003E8C"/>
                <w:sz w:val="21"/>
                <w:szCs w:val="21"/>
              </w:rPr>
              <w:t xml:space="preserve"> </w:t>
            </w:r>
            <w:r w:rsidRPr="00DE01A4">
              <w:rPr>
                <w:rFonts w:asciiTheme="majorHAnsi" w:hAnsiTheme="majorHAnsi" w:cstheme="majorHAnsi"/>
                <w:color w:val="003E8C"/>
                <w:sz w:val="21"/>
                <w:szCs w:val="21"/>
              </w:rPr>
              <w:t xml:space="preserve">- </w:t>
            </w:r>
            <w:r w:rsidRPr="00DE01A4">
              <w:rPr>
                <w:rStyle w:val="ux-u-font-size-h7"/>
                <w:rFonts w:asciiTheme="majorHAnsi" w:eastAsiaTheme="majorEastAsia" w:hAnsiTheme="majorHAnsi" w:cstheme="majorHAnsi"/>
                <w:color w:val="003E8C"/>
                <w:sz w:val="21"/>
                <w:szCs w:val="21"/>
                <w:bdr w:val="none" w:sz="0" w:space="0" w:color="auto" w:frame="1"/>
              </w:rPr>
              <w:t>HORIZON-MISS-2022-CANCER-01-04</w:t>
            </w:r>
          </w:p>
        </w:tc>
        <w:tc>
          <w:tcPr>
            <w:tcW w:w="1708" w:type="dxa"/>
          </w:tcPr>
          <w:p w14:paraId="2F84E466" w14:textId="6F31CA61"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24 May 2022</w:t>
            </w:r>
          </w:p>
        </w:tc>
        <w:tc>
          <w:tcPr>
            <w:tcW w:w="1993" w:type="dxa"/>
          </w:tcPr>
          <w:p w14:paraId="183AFBB1" w14:textId="4C4A324A"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7 September 2022</w:t>
            </w:r>
          </w:p>
        </w:tc>
      </w:tr>
      <w:tr w:rsidR="00552DAE" w:rsidRPr="00CF486A" w14:paraId="27796D19" w14:textId="77777777" w:rsidTr="00552DAE">
        <w:trPr>
          <w:trHeight w:val="416"/>
        </w:trPr>
        <w:tc>
          <w:tcPr>
            <w:tcW w:w="9394" w:type="dxa"/>
          </w:tcPr>
          <w:p w14:paraId="23DCF0AE" w14:textId="7B979D86" w:rsidR="00552DAE" w:rsidRPr="00DE01A4" w:rsidRDefault="00552DAE" w:rsidP="00552DAE">
            <w:pPr>
              <w:spacing w:before="120" w:after="120"/>
              <w:rPr>
                <w:rFonts w:asciiTheme="majorHAnsi" w:hAnsiTheme="majorHAnsi" w:cstheme="majorHAnsi"/>
                <w:b/>
                <w:bCs/>
                <w:color w:val="003E8C"/>
                <w:sz w:val="21"/>
                <w:szCs w:val="21"/>
              </w:rPr>
            </w:pPr>
            <w:hyperlink r:id="rId20" w:history="1">
              <w:r w:rsidRPr="00DE01A4">
                <w:rPr>
                  <w:rStyle w:val="Hyperlink"/>
                  <w:rFonts w:asciiTheme="majorHAnsi" w:hAnsiTheme="majorHAnsi" w:cstheme="majorHAnsi"/>
                  <w:b w:val="0"/>
                  <w:bCs w:val="0"/>
                  <w:bdr w:val="none" w:sz="0" w:space="0" w:color="auto" w:frame="1"/>
                  <w:shd w:val="clear" w:color="auto" w:fill="FFFFFF"/>
                </w:rPr>
                <w:t>Establishing of national cancer mission hubs and creation of network to support the Mission on Cancer</w:t>
              </w:r>
            </w:hyperlink>
            <w:r w:rsidRPr="00DE01A4">
              <w:rPr>
                <w:rFonts w:asciiTheme="majorHAnsi" w:hAnsiTheme="majorHAnsi" w:cstheme="majorHAnsi"/>
                <w:b/>
                <w:bCs/>
                <w:color w:val="003E8C"/>
                <w:sz w:val="21"/>
                <w:szCs w:val="21"/>
              </w:rPr>
              <w:t xml:space="preserve"> - </w:t>
            </w:r>
            <w:r w:rsidRPr="00DE01A4">
              <w:rPr>
                <w:rStyle w:val="ux-u-font-size-h7"/>
                <w:rFonts w:asciiTheme="majorHAnsi" w:eastAsiaTheme="majorEastAsia" w:hAnsiTheme="majorHAnsi" w:cstheme="majorHAnsi"/>
                <w:color w:val="003E8C"/>
                <w:sz w:val="21"/>
                <w:szCs w:val="21"/>
                <w:bdr w:val="none" w:sz="0" w:space="0" w:color="auto" w:frame="1"/>
              </w:rPr>
              <w:t>HORIZON-MISS-2022-CANCER-01-05</w:t>
            </w:r>
          </w:p>
        </w:tc>
        <w:tc>
          <w:tcPr>
            <w:tcW w:w="1708" w:type="dxa"/>
          </w:tcPr>
          <w:p w14:paraId="6E0A030C" w14:textId="7863B832"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24 May 2022</w:t>
            </w:r>
          </w:p>
        </w:tc>
        <w:tc>
          <w:tcPr>
            <w:tcW w:w="1993" w:type="dxa"/>
          </w:tcPr>
          <w:p w14:paraId="1123DA46" w14:textId="69EB56D1" w:rsidR="00552DAE" w:rsidRPr="00CF486A" w:rsidRDefault="00552DAE" w:rsidP="00593A6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7 September 2022</w:t>
            </w:r>
          </w:p>
        </w:tc>
      </w:tr>
      <w:tr w:rsidR="00552DAE" w:rsidRPr="00CF486A" w14:paraId="587AEE65" w14:textId="77777777" w:rsidTr="00552DAE">
        <w:trPr>
          <w:trHeight w:val="834"/>
        </w:trPr>
        <w:tc>
          <w:tcPr>
            <w:tcW w:w="9394" w:type="dxa"/>
          </w:tcPr>
          <w:p w14:paraId="12C2288D" w14:textId="1FF27B4B" w:rsidR="00552DAE" w:rsidRPr="00DE01A4" w:rsidRDefault="00552DAE" w:rsidP="00552DAE">
            <w:pPr>
              <w:spacing w:before="120" w:after="120"/>
              <w:rPr>
                <w:rFonts w:asciiTheme="majorHAnsi" w:hAnsiTheme="majorHAnsi" w:cstheme="majorHAnsi"/>
                <w:b/>
                <w:bCs/>
                <w:color w:val="003E8C"/>
                <w:sz w:val="21"/>
                <w:szCs w:val="21"/>
              </w:rPr>
            </w:pPr>
            <w:hyperlink r:id="rId21" w:history="1">
              <w:r w:rsidRPr="00DE01A4">
                <w:rPr>
                  <w:rStyle w:val="Hyperlink"/>
                  <w:rFonts w:asciiTheme="majorHAnsi" w:hAnsiTheme="majorHAnsi" w:cstheme="majorHAnsi"/>
                  <w:b w:val="0"/>
                  <w:bCs w:val="0"/>
                  <w:bdr w:val="none" w:sz="0" w:space="0" w:color="auto" w:frame="1"/>
                  <w:shd w:val="clear" w:color="auto" w:fill="FFFFFF"/>
                </w:rPr>
                <w:t>Creating a transnational network of National Contact Points (NCPs) for EU Missions</w:t>
              </w:r>
            </w:hyperlink>
            <w:r w:rsidRPr="00DE01A4">
              <w:rPr>
                <w:rFonts w:asciiTheme="majorHAnsi" w:hAnsiTheme="majorHAnsi" w:cstheme="majorHAnsi"/>
                <w:b/>
                <w:bCs/>
                <w:color w:val="003E8C"/>
                <w:sz w:val="21"/>
                <w:szCs w:val="21"/>
              </w:rPr>
              <w:t xml:space="preserve"> </w:t>
            </w:r>
            <w:r w:rsidRPr="00DE01A4">
              <w:rPr>
                <w:rFonts w:asciiTheme="majorHAnsi" w:hAnsiTheme="majorHAnsi" w:cstheme="majorHAnsi"/>
                <w:color w:val="003E8C"/>
                <w:sz w:val="21"/>
                <w:szCs w:val="21"/>
              </w:rPr>
              <w:t xml:space="preserve">- </w:t>
            </w:r>
            <w:r w:rsidRPr="00DE01A4">
              <w:rPr>
                <w:rStyle w:val="ux-u-font-size-h7"/>
                <w:rFonts w:asciiTheme="majorHAnsi" w:eastAsiaTheme="majorEastAsia" w:hAnsiTheme="majorHAnsi" w:cstheme="majorHAnsi"/>
                <w:color w:val="003E8C"/>
                <w:sz w:val="21"/>
                <w:szCs w:val="21"/>
                <w:bdr w:val="none" w:sz="0" w:space="0" w:color="auto" w:frame="1"/>
              </w:rPr>
              <w:t>HORIZON-MISS-2022-NCP-01-01</w:t>
            </w:r>
          </w:p>
        </w:tc>
        <w:tc>
          <w:tcPr>
            <w:tcW w:w="1708" w:type="dxa"/>
          </w:tcPr>
          <w:p w14:paraId="3D9A6E88" w14:textId="618C5848" w:rsidR="00552DAE" w:rsidRDefault="00552DAE" w:rsidP="00593A6A">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993" w:type="dxa"/>
          </w:tcPr>
          <w:p w14:paraId="688F31EB" w14:textId="516C3413" w:rsidR="00552DAE" w:rsidRDefault="00552DAE" w:rsidP="00593A6A">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27 September 2022</w:t>
            </w:r>
          </w:p>
        </w:tc>
      </w:tr>
    </w:tbl>
    <w:p w14:paraId="20798410" w14:textId="77777777" w:rsidR="00977EA3" w:rsidRDefault="00977EA3" w:rsidP="35A66573"/>
    <w:p w14:paraId="6BEDD137" w14:textId="39093AE1" w:rsidR="001B02C5" w:rsidRDefault="001B02C5" w:rsidP="35A66573"/>
    <w:p w14:paraId="32249F3C" w14:textId="41FD7DF0" w:rsidR="009A02FD" w:rsidRDefault="009A02FD" w:rsidP="35A66573"/>
    <w:p w14:paraId="34D5426B" w14:textId="7461E1BA" w:rsidR="009A02FD" w:rsidRDefault="009A02FD" w:rsidP="35A66573"/>
    <w:p w14:paraId="6A1D9B1F" w14:textId="0CD4EC86" w:rsidR="009A02FD" w:rsidRDefault="009A02FD" w:rsidP="35A66573"/>
    <w:p w14:paraId="5F82989C" w14:textId="302580E6" w:rsidR="009A02FD" w:rsidRDefault="009A02FD" w:rsidP="35A66573"/>
    <w:p w14:paraId="29CEC46F" w14:textId="7C5297BC" w:rsidR="009A02FD" w:rsidRDefault="009A02FD" w:rsidP="35A66573"/>
    <w:p w14:paraId="0793F718" w14:textId="527B077E" w:rsidR="009A02FD" w:rsidRDefault="009A02FD" w:rsidP="35A66573"/>
    <w:p w14:paraId="54DB5A51" w14:textId="7E24C4B1" w:rsidR="009A02FD" w:rsidRDefault="009A02FD" w:rsidP="35A66573"/>
    <w:p w14:paraId="639AB063" w14:textId="406DA9FF" w:rsidR="009A02FD" w:rsidRDefault="009A02FD" w:rsidP="35A66573"/>
    <w:p w14:paraId="4A1F61EB" w14:textId="30FC5CBF" w:rsidR="009A02FD" w:rsidRDefault="009A02FD" w:rsidP="35A66573"/>
    <w:p w14:paraId="5C7EE633" w14:textId="0B521211" w:rsidR="009A02FD" w:rsidRDefault="009A02FD" w:rsidP="35A66573"/>
    <w:p w14:paraId="668BB9FD" w14:textId="196B185F" w:rsidR="009A02FD" w:rsidRDefault="009A02FD" w:rsidP="35A66573"/>
    <w:p w14:paraId="3C92B8D9" w14:textId="63CA297B" w:rsidR="009A02FD" w:rsidRDefault="009A02FD" w:rsidP="35A66573"/>
    <w:p w14:paraId="5DA64CEB" w14:textId="4FE1A92A" w:rsidR="009A02FD" w:rsidRDefault="009A02FD" w:rsidP="35A66573"/>
    <w:p w14:paraId="1F238946" w14:textId="77777777" w:rsidR="009A02FD" w:rsidRDefault="009A02FD" w:rsidP="35A66573"/>
    <w:p w14:paraId="212299DC" w14:textId="60B1B595" w:rsidR="00086AFA" w:rsidRPr="008C6D78" w:rsidRDefault="003E2284" w:rsidP="0037636E">
      <w:pPr>
        <w:pStyle w:val="Heading2"/>
        <w:rPr>
          <w:u w:val="single"/>
        </w:rPr>
      </w:pPr>
      <w:hyperlink r:id="rId22" w:history="1">
        <w:r w:rsidR="00072B98" w:rsidRPr="0037636E">
          <w:rPr>
            <w:sz w:val="32"/>
            <w:szCs w:val="32"/>
            <w:u w:val="single"/>
          </w:rPr>
          <w:t xml:space="preserve">Cluster 2: Culture, </w:t>
        </w:r>
        <w:proofErr w:type="gramStart"/>
        <w:r w:rsidR="00072B98" w:rsidRPr="0037636E">
          <w:rPr>
            <w:sz w:val="32"/>
            <w:szCs w:val="32"/>
            <w:u w:val="single"/>
          </w:rPr>
          <w:t>creativity</w:t>
        </w:r>
        <w:proofErr w:type="gramEnd"/>
        <w:r w:rsidR="00072B98" w:rsidRPr="0037636E">
          <w:rPr>
            <w:sz w:val="32"/>
            <w:szCs w:val="32"/>
            <w:u w:val="single"/>
          </w:rPr>
          <w:t xml:space="preserve">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4B18CD7F" w14:textId="7A7249E6" w:rsidR="00A33266" w:rsidRDefault="006075C0" w:rsidP="40647655">
      <w:pPr>
        <w:jc w:val="both"/>
        <w:rPr>
          <w:rFonts w:asciiTheme="majorHAnsi" w:hAnsiTheme="majorHAnsi" w:cstheme="majorBidi"/>
          <w:color w:val="000000" w:themeColor="text1"/>
          <w:sz w:val="22"/>
          <w:szCs w:val="22"/>
        </w:rPr>
      </w:pPr>
      <w:r w:rsidRPr="53F438CD">
        <w:rPr>
          <w:rStyle w:val="Hyperlink"/>
          <w:rFonts w:asciiTheme="majorHAnsi" w:hAnsiTheme="majorHAnsi" w:cstheme="majorBidi"/>
          <w:b w:val="0"/>
          <w:bCs w:val="0"/>
          <w:color w:val="000000" w:themeColor="text1"/>
          <w:sz w:val="22"/>
          <w:szCs w:val="22"/>
        </w:rPr>
        <w:t xml:space="preserve">For further information, please see the </w:t>
      </w:r>
      <w:hyperlink r:id="rId23">
        <w:r w:rsidRPr="53F438CD">
          <w:rPr>
            <w:rStyle w:val="Hyperlink"/>
            <w:rFonts w:asciiTheme="majorHAnsi" w:hAnsiTheme="majorHAnsi" w:cstheme="majorBidi"/>
            <w:sz w:val="22"/>
            <w:szCs w:val="22"/>
          </w:rPr>
          <w:t>UKRI’s Cluster 2 website</w:t>
        </w:r>
      </w:hyperlink>
      <w:r w:rsidRPr="53F438CD">
        <w:rPr>
          <w:rStyle w:val="Hyperlink"/>
          <w:rFonts w:asciiTheme="majorHAnsi" w:hAnsiTheme="majorHAnsi" w:cstheme="majorBidi"/>
          <w:b w:val="0"/>
          <w:bCs w:val="0"/>
          <w:color w:val="000000" w:themeColor="text1"/>
          <w:sz w:val="22"/>
          <w:szCs w:val="22"/>
        </w:rPr>
        <w:t>. This includes links to helpful resources and National Contact Point (NCT) contact details.</w:t>
      </w:r>
    </w:p>
    <w:p w14:paraId="1846E8EE" w14:textId="1EE81F36" w:rsidR="53F438CD" w:rsidRDefault="53F438CD" w:rsidP="53F438CD">
      <w:pPr>
        <w:sectPr w:rsidR="53F438CD" w:rsidSect="001B02C5">
          <w:headerReference w:type="default" r:id="rId24"/>
          <w:footerReference w:type="even" r:id="rId25"/>
          <w:footerReference w:type="default" r:id="rId26"/>
          <w:pgSz w:w="16840" w:h="11900" w:orient="landscape"/>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3E2284" w:rsidP="007F7F37">
      <w:pPr>
        <w:rPr>
          <w:rFonts w:asciiTheme="majorHAnsi" w:hAnsiTheme="majorHAnsi" w:cstheme="majorHAnsi"/>
          <w:sz w:val="22"/>
          <w:szCs w:val="22"/>
        </w:rPr>
      </w:pPr>
      <w:hyperlink r:id="rId27"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1B02C5">
          <w:type w:val="continuous"/>
          <w:pgSz w:w="16840" w:h="11900" w:orient="landscape"/>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35A66573">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A93569" w:rsidRPr="00CF486A" w14:paraId="32F3835F" w14:textId="77777777" w:rsidTr="35A66573">
        <w:tc>
          <w:tcPr>
            <w:tcW w:w="9351" w:type="dxa"/>
          </w:tcPr>
          <w:p w14:paraId="6CBE58CF" w14:textId="50632D57" w:rsidR="00A93569" w:rsidRPr="00A93569" w:rsidRDefault="003E2284" w:rsidP="00A93569">
            <w:pPr>
              <w:spacing w:before="120" w:after="120"/>
              <w:rPr>
                <w:rFonts w:asciiTheme="majorHAnsi" w:hAnsiTheme="majorHAnsi" w:cstheme="majorHAnsi"/>
                <w:color w:val="003E8C"/>
                <w:sz w:val="21"/>
                <w:szCs w:val="21"/>
              </w:rPr>
            </w:pPr>
            <w:hyperlink r:id="rId28" w:history="1">
              <w:r w:rsidR="00A93569" w:rsidRPr="00A93569">
                <w:rPr>
                  <w:rStyle w:val="Hyperlink"/>
                  <w:rFonts w:asciiTheme="majorHAnsi" w:hAnsiTheme="majorHAnsi" w:cstheme="majorHAnsi"/>
                  <w:b w:val="0"/>
                  <w:bCs w:val="0"/>
                  <w:bdr w:val="none" w:sz="0" w:space="0" w:color="auto" w:frame="1"/>
                  <w:shd w:val="clear" w:color="auto" w:fill="FFFFFF"/>
                </w:rPr>
                <w:t xml:space="preserve">Designing inclusive, safe, </w:t>
              </w:r>
              <w:proofErr w:type="gramStart"/>
              <w:r w:rsidR="00A93569" w:rsidRPr="00A93569">
                <w:rPr>
                  <w:rStyle w:val="Hyperlink"/>
                  <w:rFonts w:asciiTheme="majorHAnsi" w:hAnsiTheme="majorHAnsi" w:cstheme="majorHAnsi"/>
                  <w:b w:val="0"/>
                  <w:bCs w:val="0"/>
                  <w:bdr w:val="none" w:sz="0" w:space="0" w:color="auto" w:frame="1"/>
                  <w:shd w:val="clear" w:color="auto" w:fill="FFFFFF"/>
                </w:rPr>
                <w:t>affordable</w:t>
              </w:r>
              <w:proofErr w:type="gramEnd"/>
              <w:r w:rsidR="00A93569" w:rsidRPr="00A93569">
                <w:rPr>
                  <w:rStyle w:val="Hyperlink"/>
                  <w:rFonts w:asciiTheme="majorHAnsi" w:hAnsiTheme="majorHAnsi" w:cstheme="majorHAnsi"/>
                  <w:b w:val="0"/>
                  <w:bCs w:val="0"/>
                  <w:bdr w:val="none" w:sz="0" w:space="0" w:color="auto" w:frame="1"/>
                  <w:shd w:val="clear" w:color="auto" w:fill="FFFFFF"/>
                </w:rPr>
                <w:t xml:space="preserve"> and sustainable urban mobility</w:t>
              </w:r>
            </w:hyperlink>
            <w:r w:rsidR="00A93569">
              <w:rPr>
                <w:rFonts w:asciiTheme="majorHAnsi" w:hAnsiTheme="majorHAnsi" w:cstheme="majorHAnsi"/>
                <w:color w:val="003E8C"/>
                <w:sz w:val="21"/>
                <w:szCs w:val="21"/>
              </w:rPr>
              <w:t xml:space="preserve"> - </w:t>
            </w:r>
            <w:r w:rsidR="00A93569" w:rsidRPr="00A93569">
              <w:rPr>
                <w:rStyle w:val="ux-u-font-size-h7"/>
                <w:rFonts w:asciiTheme="majorHAnsi" w:eastAsiaTheme="majorEastAsia" w:hAnsiTheme="majorHAnsi" w:cstheme="majorHAnsi"/>
                <w:color w:val="003E8C"/>
                <w:sz w:val="21"/>
                <w:szCs w:val="21"/>
                <w:bdr w:val="none" w:sz="0" w:space="0" w:color="auto" w:frame="1"/>
              </w:rPr>
              <w:t>HORIZON-MISS-2022-</w:t>
            </w:r>
            <w:r w:rsidR="00A93569" w:rsidRPr="00DE01A4">
              <w:rPr>
                <w:rStyle w:val="ux-u-font-size-h7"/>
                <w:rFonts w:asciiTheme="majorHAnsi" w:eastAsiaTheme="majorEastAsia" w:hAnsiTheme="majorHAnsi" w:cstheme="majorHAnsi"/>
                <w:color w:val="003E8C"/>
                <w:sz w:val="21"/>
                <w:szCs w:val="21"/>
                <w:bdr w:val="none" w:sz="0" w:space="0" w:color="auto" w:frame="1"/>
              </w:rPr>
              <w:t>CIT-01-01</w:t>
            </w:r>
          </w:p>
        </w:tc>
        <w:tc>
          <w:tcPr>
            <w:tcW w:w="1701" w:type="dxa"/>
          </w:tcPr>
          <w:p w14:paraId="5D61DF81" w14:textId="33CCADD9"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28 April 2022</w:t>
            </w:r>
          </w:p>
        </w:tc>
        <w:tc>
          <w:tcPr>
            <w:tcW w:w="1701" w:type="dxa"/>
          </w:tcPr>
          <w:p w14:paraId="0EC83DB2" w14:textId="6AB23C9A"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06 September 2022</w:t>
            </w:r>
          </w:p>
        </w:tc>
      </w:tr>
      <w:tr w:rsidR="005E7E6A" w:rsidRPr="00CF486A" w14:paraId="7A1EBE5C" w14:textId="77777777" w:rsidTr="35A66573">
        <w:tc>
          <w:tcPr>
            <w:tcW w:w="9351" w:type="dxa"/>
          </w:tcPr>
          <w:p w14:paraId="55EBF4CB" w14:textId="020C6EF6" w:rsidR="005E7E6A" w:rsidRPr="005A6678" w:rsidRDefault="005E7E6A" w:rsidP="005A6678">
            <w:pPr>
              <w:rPr>
                <w:rFonts w:asciiTheme="majorHAnsi" w:hAnsiTheme="majorHAnsi" w:cstheme="majorHAnsi"/>
                <w:color w:val="003E8C"/>
                <w:sz w:val="21"/>
                <w:szCs w:val="21"/>
              </w:rPr>
            </w:pPr>
            <w:hyperlink r:id="rId29" w:history="1">
              <w:r w:rsidRPr="005A6678">
                <w:rPr>
                  <w:rStyle w:val="Hyperlink"/>
                  <w:rFonts w:asciiTheme="majorHAnsi" w:hAnsiTheme="majorHAnsi" w:cstheme="majorHAnsi"/>
                  <w:b w:val="0"/>
                  <w:bCs w:val="0"/>
                  <w:bdr w:val="none" w:sz="0" w:space="0" w:color="auto" w:frame="1"/>
                  <w:shd w:val="clear" w:color="auto" w:fill="FFFFFF"/>
                </w:rPr>
                <w:t>Network for innovative solutions for the future of democracy</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HORIZON-CL2-2022-DEMOCRACY-02-01</w:t>
            </w:r>
          </w:p>
        </w:tc>
        <w:tc>
          <w:tcPr>
            <w:tcW w:w="1701" w:type="dxa"/>
          </w:tcPr>
          <w:p w14:paraId="581B0322" w14:textId="2868BB6F"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F542511" w14:textId="5ACE01F2"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21 September 2022</w:t>
            </w:r>
          </w:p>
        </w:tc>
      </w:tr>
      <w:tr w:rsidR="005E7E6A" w:rsidRPr="00CF486A" w14:paraId="48597DD4" w14:textId="77777777" w:rsidTr="35A66573">
        <w:tc>
          <w:tcPr>
            <w:tcW w:w="9351" w:type="dxa"/>
          </w:tcPr>
          <w:p w14:paraId="68161674" w14:textId="0D19CB6C" w:rsidR="005E7E6A" w:rsidRPr="005A6678" w:rsidRDefault="005E7E6A" w:rsidP="005A6678">
            <w:pPr>
              <w:rPr>
                <w:rFonts w:asciiTheme="majorHAnsi" w:hAnsiTheme="majorHAnsi" w:cstheme="majorHAnsi"/>
                <w:color w:val="003E8C"/>
                <w:sz w:val="21"/>
                <w:szCs w:val="21"/>
              </w:rPr>
            </w:pPr>
            <w:hyperlink r:id="rId30" w:history="1">
              <w:r w:rsidRPr="005A6678">
                <w:rPr>
                  <w:rStyle w:val="Hyperlink"/>
                  <w:rFonts w:asciiTheme="majorHAnsi" w:hAnsiTheme="majorHAnsi" w:cstheme="majorHAnsi"/>
                  <w:b w:val="0"/>
                  <w:bCs w:val="0"/>
                  <w:bdr w:val="none" w:sz="0" w:space="0" w:color="auto" w:frame="1"/>
                  <w:shd w:val="clear" w:color="auto" w:fill="FFFFFF"/>
                </w:rPr>
                <w:t>A culture and creativity driven European innovation ecosystem – a collaborative platform</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HORIZON-CL2-2022-HERITAGE-02-01</w:t>
            </w:r>
          </w:p>
        </w:tc>
        <w:tc>
          <w:tcPr>
            <w:tcW w:w="1701" w:type="dxa"/>
          </w:tcPr>
          <w:p w14:paraId="326847C5" w14:textId="2B6547EF"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65960C0F" w14:textId="05EA3C4E"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21 September 2022</w:t>
            </w:r>
          </w:p>
        </w:tc>
      </w:tr>
      <w:tr w:rsidR="005E7E6A" w:rsidRPr="00CF486A" w14:paraId="5073A3B6" w14:textId="77777777" w:rsidTr="35A66573">
        <w:tc>
          <w:tcPr>
            <w:tcW w:w="9351" w:type="dxa"/>
          </w:tcPr>
          <w:p w14:paraId="616DBE2D" w14:textId="30C02DDC" w:rsidR="005E7E6A" w:rsidRPr="005A6678" w:rsidRDefault="005E7E6A" w:rsidP="005A6678">
            <w:pPr>
              <w:rPr>
                <w:rFonts w:asciiTheme="majorHAnsi" w:hAnsiTheme="majorHAnsi" w:cstheme="majorHAnsi"/>
                <w:color w:val="003E8C"/>
                <w:sz w:val="21"/>
                <w:szCs w:val="21"/>
              </w:rPr>
            </w:pPr>
            <w:hyperlink r:id="rId31" w:history="1">
              <w:r w:rsidRPr="005A6678">
                <w:rPr>
                  <w:rStyle w:val="Hyperlink"/>
                  <w:rFonts w:asciiTheme="majorHAnsi" w:hAnsiTheme="majorHAnsi" w:cstheme="majorHAnsi"/>
                  <w:b w:val="0"/>
                  <w:bCs w:val="0"/>
                  <w:bdr w:val="none" w:sz="0" w:space="0" w:color="auto" w:frame="1"/>
                  <w:shd w:val="clear" w:color="auto" w:fill="FFFFFF"/>
                </w:rPr>
                <w:t>Knowledge platform and network for social impact assessment of green transition policies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HORIZON-CL2-2022-TRANSFORMATIONS-02-01</w:t>
            </w:r>
          </w:p>
        </w:tc>
        <w:tc>
          <w:tcPr>
            <w:tcW w:w="1701" w:type="dxa"/>
          </w:tcPr>
          <w:p w14:paraId="4A25ADD9" w14:textId="44C9B849"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228B2E15" w14:textId="4601DA5A" w:rsidR="005E7E6A" w:rsidRPr="00A93569"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21 September 2022</w:t>
            </w:r>
          </w:p>
        </w:tc>
      </w:tr>
      <w:tr w:rsidR="005E7E6A" w:rsidRPr="00CF486A" w14:paraId="2447E9D7" w14:textId="77777777" w:rsidTr="35A66573">
        <w:tc>
          <w:tcPr>
            <w:tcW w:w="9351" w:type="dxa"/>
          </w:tcPr>
          <w:p w14:paraId="03FC1936" w14:textId="08423470" w:rsidR="005E7E6A" w:rsidRPr="005A6678" w:rsidRDefault="005E7E6A" w:rsidP="005A6678">
            <w:pPr>
              <w:rPr>
                <w:rFonts w:asciiTheme="majorHAnsi" w:hAnsiTheme="majorHAnsi" w:cstheme="majorHAnsi"/>
                <w:color w:val="003E8C"/>
                <w:sz w:val="21"/>
                <w:szCs w:val="21"/>
              </w:rPr>
            </w:pPr>
            <w:hyperlink r:id="rId32" w:history="1">
              <w:r w:rsidRPr="005A6678">
                <w:rPr>
                  <w:rStyle w:val="Hyperlink"/>
                  <w:rFonts w:asciiTheme="majorHAnsi" w:hAnsiTheme="majorHAnsi" w:cstheme="majorHAnsi"/>
                  <w:b w:val="0"/>
                  <w:bCs w:val="0"/>
                  <w:bdr w:val="none" w:sz="0" w:space="0" w:color="auto" w:frame="1"/>
                  <w:shd w:val="clear" w:color="auto" w:fill="FFFFFF"/>
                </w:rPr>
                <w:t xml:space="preserve">User driven applications and tools for regional and local authorities, and other end users focusing on climate impacts, </w:t>
              </w:r>
              <w:proofErr w:type="gramStart"/>
              <w:r w:rsidRPr="005A6678">
                <w:rPr>
                  <w:rStyle w:val="Hyperlink"/>
                  <w:rFonts w:asciiTheme="majorHAnsi" w:hAnsiTheme="majorHAnsi" w:cstheme="majorHAnsi"/>
                  <w:b w:val="0"/>
                  <w:bCs w:val="0"/>
                  <w:bdr w:val="none" w:sz="0" w:space="0" w:color="auto" w:frame="1"/>
                  <w:shd w:val="clear" w:color="auto" w:fill="FFFFFF"/>
                </w:rPr>
                <w:t>data</w:t>
              </w:r>
              <w:proofErr w:type="gramEnd"/>
              <w:r w:rsidRPr="005A6678">
                <w:rPr>
                  <w:rStyle w:val="Hyperlink"/>
                  <w:rFonts w:asciiTheme="majorHAnsi" w:hAnsiTheme="majorHAnsi" w:cstheme="majorHAnsi"/>
                  <w:b w:val="0"/>
                  <w:bCs w:val="0"/>
                  <w:bdr w:val="none" w:sz="0" w:space="0" w:color="auto" w:frame="1"/>
                  <w:shd w:val="clear" w:color="auto" w:fill="FFFFFF"/>
                </w:rPr>
                <w:t xml:space="preserve"> and knowledge.</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HORIZON-MISS-2022-CLIMA-01-01</w:t>
            </w:r>
          </w:p>
        </w:tc>
        <w:tc>
          <w:tcPr>
            <w:tcW w:w="1701" w:type="dxa"/>
          </w:tcPr>
          <w:p w14:paraId="795FDD51" w14:textId="0E10908C" w:rsidR="005E7E6A"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6DBA6F2C" w14:textId="24C0B402" w:rsidR="005E7E6A"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5E7E6A" w:rsidRPr="00CF486A" w14:paraId="0164DFE3" w14:textId="77777777" w:rsidTr="35A66573">
        <w:tc>
          <w:tcPr>
            <w:tcW w:w="9351" w:type="dxa"/>
          </w:tcPr>
          <w:p w14:paraId="38A8CC72" w14:textId="644F3516" w:rsidR="005E7E6A" w:rsidRPr="005A6678" w:rsidRDefault="005E7E6A" w:rsidP="005A6678">
            <w:pPr>
              <w:rPr>
                <w:rFonts w:asciiTheme="majorHAnsi" w:hAnsiTheme="majorHAnsi" w:cstheme="majorHAnsi"/>
                <w:color w:val="003E8C"/>
                <w:sz w:val="21"/>
                <w:szCs w:val="21"/>
              </w:rPr>
            </w:pPr>
            <w:hyperlink r:id="rId33" w:history="1">
              <w:r w:rsidRPr="005A6678">
                <w:rPr>
                  <w:rStyle w:val="Hyperlink"/>
                  <w:rFonts w:asciiTheme="majorHAnsi" w:hAnsiTheme="majorHAnsi" w:cstheme="majorHAnsi"/>
                  <w:b w:val="0"/>
                  <w:bCs w:val="0"/>
                  <w:bdr w:val="none" w:sz="0" w:space="0" w:color="auto" w:frame="1"/>
                  <w:shd w:val="clear" w:color="auto" w:fill="FFFFFF"/>
                </w:rPr>
                <w:t>Unlocking of financial resources for investments into climate resilience</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HORIZON-MISS-2022-CLIMA-01-02</w:t>
            </w:r>
          </w:p>
        </w:tc>
        <w:tc>
          <w:tcPr>
            <w:tcW w:w="1701" w:type="dxa"/>
          </w:tcPr>
          <w:p w14:paraId="3EB8137F" w14:textId="060CB9B5" w:rsidR="005E7E6A"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36D0C00F" w14:textId="3ADCB767" w:rsidR="005E7E6A" w:rsidRDefault="005E7E6A"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5E7E6A" w:rsidRPr="00CF486A" w14:paraId="1A7242C0" w14:textId="77777777" w:rsidTr="35A66573">
        <w:tc>
          <w:tcPr>
            <w:tcW w:w="9351" w:type="dxa"/>
          </w:tcPr>
          <w:p w14:paraId="5E59BEB1" w14:textId="3F5314DA" w:rsidR="005E7E6A" w:rsidRPr="005A6678" w:rsidRDefault="006A015E" w:rsidP="005A6678">
            <w:pPr>
              <w:rPr>
                <w:rFonts w:asciiTheme="majorHAnsi" w:hAnsiTheme="majorHAnsi" w:cstheme="majorHAnsi"/>
                <w:color w:val="003E8C"/>
                <w:sz w:val="21"/>
                <w:szCs w:val="21"/>
              </w:rPr>
            </w:pPr>
            <w:hyperlink r:id="rId34" w:history="1">
              <w:r w:rsidRPr="005A6678">
                <w:rPr>
                  <w:rStyle w:val="Hyperlink"/>
                  <w:rFonts w:asciiTheme="majorHAnsi" w:hAnsiTheme="majorHAnsi" w:cstheme="majorHAnsi"/>
                  <w:b w:val="0"/>
                  <w:bCs w:val="0"/>
                  <w:bdr w:val="none" w:sz="0" w:space="0" w:color="auto" w:frame="1"/>
                  <w:shd w:val="clear" w:color="auto" w:fill="FFFFFF"/>
                </w:rPr>
                <w:t>Prevent and eliminate litter, plastics and microplastics: Innovative solutions for waste-free European rivers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HORIZON-MISS-2022-OCEAN-01-04</w:t>
            </w:r>
          </w:p>
        </w:tc>
        <w:tc>
          <w:tcPr>
            <w:tcW w:w="1701" w:type="dxa"/>
          </w:tcPr>
          <w:p w14:paraId="33F58490" w14:textId="3A8A5F00" w:rsidR="005E7E6A" w:rsidRDefault="006A015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6CEB503E" w14:textId="19E0AF6E" w:rsidR="005E7E6A" w:rsidRDefault="006A015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5E7E6A" w:rsidRPr="00CF486A" w14:paraId="74295096" w14:textId="77777777" w:rsidTr="35A66573">
        <w:tc>
          <w:tcPr>
            <w:tcW w:w="9351" w:type="dxa"/>
          </w:tcPr>
          <w:p w14:paraId="18B050AD" w14:textId="452C18C3" w:rsidR="005E7E6A" w:rsidRPr="005A6678" w:rsidRDefault="006A015E" w:rsidP="005A6678">
            <w:pPr>
              <w:rPr>
                <w:rFonts w:asciiTheme="majorHAnsi" w:hAnsiTheme="majorHAnsi" w:cstheme="majorHAnsi"/>
                <w:color w:val="003E8C"/>
                <w:sz w:val="21"/>
                <w:szCs w:val="21"/>
              </w:rPr>
            </w:pPr>
            <w:hyperlink r:id="rId35" w:history="1">
              <w:r w:rsidRPr="005A6678">
                <w:rPr>
                  <w:rStyle w:val="Hyperlink"/>
                  <w:rFonts w:asciiTheme="majorHAnsi" w:hAnsiTheme="majorHAnsi" w:cstheme="majorHAnsi"/>
                  <w:b w:val="0"/>
                  <w:bCs w:val="0"/>
                  <w:bdr w:val="none" w:sz="0" w:space="0" w:color="auto" w:frame="1"/>
                  <w:shd w:val="clear" w:color="auto" w:fill="FFFFFF"/>
                </w:rPr>
                <w:t xml:space="preserve">Testing and demonstrating transformative solutions on climate resilience, mainstreaming </w:t>
              </w:r>
              <w:proofErr w:type="gramStart"/>
              <w:r w:rsidRPr="005A6678">
                <w:rPr>
                  <w:rStyle w:val="Hyperlink"/>
                  <w:rFonts w:asciiTheme="majorHAnsi" w:hAnsiTheme="majorHAnsi" w:cstheme="majorHAnsi"/>
                  <w:b w:val="0"/>
                  <w:bCs w:val="0"/>
                  <w:bdr w:val="none" w:sz="0" w:space="0" w:color="auto" w:frame="1"/>
                  <w:shd w:val="clear" w:color="auto" w:fill="FFFFFF"/>
                </w:rPr>
                <w:t>nature based</w:t>
              </w:r>
              <w:proofErr w:type="gramEnd"/>
              <w:r w:rsidRPr="005A6678">
                <w:rPr>
                  <w:rStyle w:val="Hyperlink"/>
                  <w:rFonts w:asciiTheme="majorHAnsi" w:hAnsiTheme="majorHAnsi" w:cstheme="majorHAnsi"/>
                  <w:b w:val="0"/>
                  <w:bCs w:val="0"/>
                  <w:bdr w:val="none" w:sz="0" w:space="0" w:color="auto" w:frame="1"/>
                  <w:shd w:val="clear" w:color="auto" w:fill="FFFFFF"/>
                </w:rPr>
                <w:t xml:space="preserve"> solutions in the systemic transformation</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HORIZON-MISS-2022-CLIMA-01-06</w:t>
            </w:r>
          </w:p>
        </w:tc>
        <w:tc>
          <w:tcPr>
            <w:tcW w:w="1701" w:type="dxa"/>
          </w:tcPr>
          <w:p w14:paraId="3F13CC0C" w14:textId="27555ECC" w:rsidR="005E7E6A" w:rsidRDefault="006A015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7587C1F8" w14:textId="1D5DFDCC" w:rsidR="005E7E6A" w:rsidRDefault="006A015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5E7E6A" w:rsidRPr="00CF486A" w14:paraId="68B50376" w14:textId="77777777" w:rsidTr="35A66573">
        <w:tc>
          <w:tcPr>
            <w:tcW w:w="9351" w:type="dxa"/>
          </w:tcPr>
          <w:p w14:paraId="70057051" w14:textId="3AE5EE87" w:rsidR="005E7E6A" w:rsidRPr="005A6678" w:rsidRDefault="006A015E" w:rsidP="005A6678">
            <w:pPr>
              <w:rPr>
                <w:rFonts w:asciiTheme="majorHAnsi" w:hAnsiTheme="majorHAnsi" w:cstheme="majorHAnsi"/>
                <w:color w:val="003E8C"/>
                <w:sz w:val="21"/>
                <w:szCs w:val="21"/>
              </w:rPr>
            </w:pPr>
            <w:hyperlink r:id="rId36" w:history="1">
              <w:r w:rsidRPr="005A6678">
                <w:rPr>
                  <w:rStyle w:val="Hyperlink"/>
                  <w:rFonts w:asciiTheme="majorHAnsi" w:hAnsiTheme="majorHAnsi" w:cstheme="majorHAnsi"/>
                  <w:b w:val="0"/>
                  <w:bCs w:val="0"/>
                  <w:bdr w:val="none" w:sz="0" w:space="0" w:color="auto" w:frame="1"/>
                  <w:shd w:val="clear" w:color="auto" w:fill="FFFFFF"/>
                </w:rPr>
                <w:t>Building the mission's knowledge repository and advancing the European Soil Observatory</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HORIZON-MISS-2022-SOIL-01-01</w:t>
            </w:r>
          </w:p>
        </w:tc>
        <w:tc>
          <w:tcPr>
            <w:tcW w:w="1701" w:type="dxa"/>
          </w:tcPr>
          <w:p w14:paraId="1BB2CDF0" w14:textId="1730F43E" w:rsidR="005E7E6A"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35932311" w14:textId="3DD072BA" w:rsidR="005E7E6A"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5E7E6A" w:rsidRPr="00CF486A" w14:paraId="291ED124" w14:textId="77777777" w:rsidTr="35A66573">
        <w:tc>
          <w:tcPr>
            <w:tcW w:w="9351" w:type="dxa"/>
          </w:tcPr>
          <w:p w14:paraId="0352C03B" w14:textId="42E0EA35" w:rsidR="005E7E6A" w:rsidRPr="005A6678" w:rsidRDefault="00B05BAC" w:rsidP="005A6678">
            <w:pPr>
              <w:rPr>
                <w:rFonts w:asciiTheme="majorHAnsi" w:hAnsiTheme="majorHAnsi" w:cstheme="majorHAnsi"/>
                <w:color w:val="003E8C"/>
                <w:sz w:val="21"/>
                <w:szCs w:val="21"/>
              </w:rPr>
            </w:pPr>
            <w:hyperlink r:id="rId37" w:history="1">
              <w:r w:rsidRPr="005A6678">
                <w:rPr>
                  <w:rStyle w:val="Hyperlink"/>
                  <w:rFonts w:asciiTheme="majorHAnsi" w:hAnsiTheme="majorHAnsi" w:cstheme="majorHAnsi"/>
                  <w:b w:val="0"/>
                  <w:bCs w:val="0"/>
                  <w:bdr w:val="none" w:sz="0" w:space="0" w:color="auto" w:frame="1"/>
                  <w:shd w:val="clear" w:color="auto" w:fill="FFFFFF"/>
                </w:rPr>
                <w:t>Network on carbon farming for agricultural and forest soils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HORIZON-MISS-2022-SOIL-01-06</w:t>
            </w:r>
          </w:p>
        </w:tc>
        <w:tc>
          <w:tcPr>
            <w:tcW w:w="1701" w:type="dxa"/>
          </w:tcPr>
          <w:p w14:paraId="18A53C4D" w14:textId="1CE920C4" w:rsidR="005E7E6A"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607178A" w14:textId="30FEC517" w:rsidR="005E7E6A"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2331501C" w14:textId="77777777" w:rsidTr="35A66573">
        <w:tc>
          <w:tcPr>
            <w:tcW w:w="9351" w:type="dxa"/>
          </w:tcPr>
          <w:p w14:paraId="002EF907" w14:textId="5C02B1B1" w:rsidR="00B05BAC" w:rsidRPr="005A6678" w:rsidRDefault="00B05BAC" w:rsidP="005A6678">
            <w:pPr>
              <w:rPr>
                <w:rFonts w:asciiTheme="majorHAnsi" w:hAnsiTheme="majorHAnsi" w:cstheme="majorHAnsi"/>
                <w:color w:val="003E8C"/>
                <w:sz w:val="21"/>
                <w:szCs w:val="21"/>
              </w:rPr>
            </w:pPr>
            <w:hyperlink r:id="rId38" w:history="1">
              <w:r w:rsidRPr="005A6678">
                <w:rPr>
                  <w:rStyle w:val="Hyperlink"/>
                  <w:rFonts w:asciiTheme="majorHAnsi" w:hAnsiTheme="majorHAnsi" w:cstheme="majorHAnsi"/>
                  <w:b w:val="0"/>
                  <w:bCs w:val="0"/>
                  <w:bdr w:val="none" w:sz="0" w:space="0" w:color="auto" w:frame="1"/>
                  <w:shd w:val="clear" w:color="auto" w:fill="FFFFFF"/>
                </w:rPr>
                <w:t>Foster soil education across society</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HORIZON-MISS-2022-SOIL-01-07</w:t>
            </w:r>
          </w:p>
        </w:tc>
        <w:tc>
          <w:tcPr>
            <w:tcW w:w="1701" w:type="dxa"/>
          </w:tcPr>
          <w:p w14:paraId="251431A6" w14:textId="23A49501" w:rsidR="00B05BAC"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2C17850" w14:textId="212E1CCD" w:rsidR="00B05BAC"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6E8CEFF5" w14:textId="77777777" w:rsidTr="35A66573">
        <w:tc>
          <w:tcPr>
            <w:tcW w:w="9351" w:type="dxa"/>
          </w:tcPr>
          <w:p w14:paraId="137505A2" w14:textId="3CA376AF" w:rsidR="00B05BAC" w:rsidRPr="005A6678" w:rsidRDefault="00B05BAC" w:rsidP="005A6678">
            <w:pPr>
              <w:rPr>
                <w:rFonts w:asciiTheme="majorHAnsi" w:hAnsiTheme="majorHAnsi" w:cstheme="majorHAnsi"/>
                <w:color w:val="003E8C"/>
                <w:sz w:val="21"/>
                <w:szCs w:val="21"/>
              </w:rPr>
            </w:pPr>
            <w:hyperlink r:id="rId39" w:history="1">
              <w:proofErr w:type="gramStart"/>
              <w:r w:rsidRPr="005A6678">
                <w:rPr>
                  <w:rStyle w:val="Hyperlink"/>
                  <w:rFonts w:asciiTheme="majorHAnsi" w:hAnsiTheme="majorHAnsi" w:cstheme="majorHAnsi"/>
                  <w:b w:val="0"/>
                  <w:bCs w:val="0"/>
                  <w:bdr w:val="none" w:sz="0" w:space="0" w:color="auto" w:frame="1"/>
                  <w:shd w:val="clear" w:color="auto" w:fill="FFFFFF"/>
                </w:rPr>
                <w:t>Mediterranean sea</w:t>
              </w:r>
              <w:proofErr w:type="gramEnd"/>
              <w:r w:rsidRPr="005A6678">
                <w:rPr>
                  <w:rStyle w:val="Hyperlink"/>
                  <w:rFonts w:asciiTheme="majorHAnsi" w:hAnsiTheme="majorHAnsi" w:cstheme="majorHAnsi"/>
                  <w:b w:val="0"/>
                  <w:bCs w:val="0"/>
                  <w:bdr w:val="none" w:sz="0" w:space="0" w:color="auto" w:frame="1"/>
                  <w:shd w:val="clear" w:color="auto" w:fill="FFFFFF"/>
                </w:rPr>
                <w:t xml:space="preserve"> basin lighthouse - Actions to prevent, minimise and remediate chemical pollution</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HORIZON-MISS-2022-OCEAN-01-03</w:t>
            </w:r>
          </w:p>
        </w:tc>
        <w:tc>
          <w:tcPr>
            <w:tcW w:w="1701" w:type="dxa"/>
          </w:tcPr>
          <w:p w14:paraId="0B65DA51" w14:textId="60F77DFD" w:rsidR="00B05BAC"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5D750D52" w14:textId="418EB413" w:rsidR="00B05BAC" w:rsidRDefault="00B05BAC"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38D24257" w14:textId="77777777" w:rsidTr="35A66573">
        <w:tc>
          <w:tcPr>
            <w:tcW w:w="9351" w:type="dxa"/>
          </w:tcPr>
          <w:p w14:paraId="4DE9D8A3" w14:textId="2C6C93D6" w:rsidR="00CB69AE" w:rsidRPr="005A6678" w:rsidRDefault="00CB69AE" w:rsidP="005A6678">
            <w:pPr>
              <w:rPr>
                <w:rFonts w:asciiTheme="majorHAnsi" w:hAnsiTheme="majorHAnsi" w:cstheme="majorHAnsi"/>
                <w:color w:val="003E8C"/>
                <w:sz w:val="21"/>
                <w:szCs w:val="21"/>
              </w:rPr>
            </w:pPr>
            <w:hyperlink r:id="rId40" w:history="1">
              <w:r w:rsidRPr="005A6678">
                <w:rPr>
                  <w:rStyle w:val="Hyperlink"/>
                  <w:rFonts w:asciiTheme="majorHAnsi" w:hAnsiTheme="majorHAnsi" w:cstheme="majorHAnsi"/>
                  <w:b w:val="0"/>
                  <w:bCs w:val="0"/>
                  <w:bdr w:val="none" w:sz="0" w:space="0" w:color="auto" w:frame="1"/>
                  <w:shd w:val="clear" w:color="auto" w:fill="FFFFFF"/>
                </w:rPr>
                <w:t xml:space="preserve">Mission Climate adaptation and Mission Ocean and waters - Joint demonstration for coastal resilience in the Arctic and </w:t>
              </w:r>
              <w:proofErr w:type="gramStart"/>
              <w:r w:rsidRPr="005A6678">
                <w:rPr>
                  <w:rStyle w:val="Hyperlink"/>
                  <w:rFonts w:asciiTheme="majorHAnsi" w:hAnsiTheme="majorHAnsi" w:cstheme="majorHAnsi"/>
                  <w:b w:val="0"/>
                  <w:bCs w:val="0"/>
                  <w:bdr w:val="none" w:sz="0" w:space="0" w:color="auto" w:frame="1"/>
                  <w:shd w:val="clear" w:color="auto" w:fill="FFFFFF"/>
                </w:rPr>
                <w:t>Atlantic sea</w:t>
              </w:r>
              <w:proofErr w:type="gramEnd"/>
              <w:r w:rsidRPr="005A6678">
                <w:rPr>
                  <w:rStyle w:val="Hyperlink"/>
                  <w:rFonts w:asciiTheme="majorHAnsi" w:hAnsiTheme="majorHAnsi" w:cstheme="majorHAnsi"/>
                  <w:b w:val="0"/>
                  <w:bCs w:val="0"/>
                  <w:bdr w:val="none" w:sz="0" w:space="0" w:color="auto" w:frame="1"/>
                  <w:shd w:val="clear" w:color="auto" w:fill="FFFFFF"/>
                </w:rPr>
                <w:t xml:space="preserve"> basin</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HORIZON-MISS-2022-OCEANCLIMA-01-01</w:t>
            </w:r>
          </w:p>
          <w:p w14:paraId="2FDE7CCC" w14:textId="77777777" w:rsidR="00B05BAC" w:rsidRPr="005A6678" w:rsidRDefault="00B05BAC" w:rsidP="00CB69AE">
            <w:pPr>
              <w:ind w:firstLine="720"/>
              <w:rPr>
                <w:rFonts w:asciiTheme="majorHAnsi" w:hAnsiTheme="majorHAnsi" w:cstheme="majorHAnsi"/>
                <w:color w:val="003E8C"/>
                <w:sz w:val="21"/>
                <w:szCs w:val="21"/>
              </w:rPr>
            </w:pPr>
          </w:p>
        </w:tc>
        <w:tc>
          <w:tcPr>
            <w:tcW w:w="1701" w:type="dxa"/>
          </w:tcPr>
          <w:p w14:paraId="05665C14" w14:textId="32B9A895"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42E7270F" w14:textId="07AAE692"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CB69AE" w:rsidRPr="00CF486A" w14:paraId="4EAE89E3" w14:textId="77777777" w:rsidTr="35A66573">
        <w:tc>
          <w:tcPr>
            <w:tcW w:w="9351" w:type="dxa"/>
          </w:tcPr>
          <w:p w14:paraId="25CF85CD" w14:textId="176BA2CA" w:rsidR="00CB69AE" w:rsidRPr="005A6678" w:rsidRDefault="00CB69AE" w:rsidP="005A6678">
            <w:pPr>
              <w:rPr>
                <w:rFonts w:asciiTheme="majorHAnsi" w:hAnsiTheme="majorHAnsi" w:cstheme="majorHAnsi"/>
                <w:color w:val="003E8C"/>
                <w:sz w:val="21"/>
                <w:szCs w:val="21"/>
              </w:rPr>
            </w:pPr>
            <w:hyperlink r:id="rId41" w:history="1">
              <w:r w:rsidRPr="005A6678">
                <w:rPr>
                  <w:rStyle w:val="Hyperlink"/>
                  <w:rFonts w:asciiTheme="majorHAnsi" w:hAnsiTheme="majorHAnsi" w:cstheme="majorHAnsi"/>
                  <w:b w:val="0"/>
                  <w:bCs w:val="0"/>
                  <w:bdr w:val="none" w:sz="0" w:space="0" w:color="auto" w:frame="1"/>
                  <w:shd w:val="clear" w:color="auto" w:fill="FFFFFF"/>
                </w:rPr>
                <w:t>Best practices on and piloting insurance solutions for climate adaptation in EU regions and communities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HORIZON-MISS-2022-CLIMA-01-03</w:t>
            </w:r>
          </w:p>
        </w:tc>
        <w:tc>
          <w:tcPr>
            <w:tcW w:w="1701" w:type="dxa"/>
          </w:tcPr>
          <w:p w14:paraId="254CE27D" w14:textId="4AD17F88"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199A729" w14:textId="66D5DB71"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CB69AE" w:rsidRPr="00CF486A" w14:paraId="57B1F95C" w14:textId="77777777" w:rsidTr="35A66573">
        <w:tc>
          <w:tcPr>
            <w:tcW w:w="9351" w:type="dxa"/>
          </w:tcPr>
          <w:p w14:paraId="18ECB9EF" w14:textId="5678E3F8" w:rsidR="00CB69AE" w:rsidRPr="005A6678" w:rsidRDefault="00CB69AE" w:rsidP="005A6678">
            <w:pPr>
              <w:rPr>
                <w:rFonts w:asciiTheme="majorHAnsi" w:hAnsiTheme="majorHAnsi" w:cstheme="majorHAnsi"/>
                <w:color w:val="003E8C"/>
                <w:sz w:val="21"/>
                <w:szCs w:val="21"/>
              </w:rPr>
            </w:pPr>
            <w:hyperlink r:id="rId42" w:history="1">
              <w:r w:rsidRPr="005A6678">
                <w:rPr>
                  <w:rStyle w:val="Hyperlink"/>
                  <w:rFonts w:asciiTheme="majorHAnsi" w:hAnsiTheme="majorHAnsi" w:cstheme="majorHAnsi"/>
                  <w:b w:val="0"/>
                  <w:bCs w:val="0"/>
                  <w:bdr w:val="none" w:sz="0" w:space="0" w:color="auto" w:frame="1"/>
                  <w:shd w:val="clear" w:color="auto" w:fill="FFFFFF"/>
                </w:rPr>
                <w:t>Creating a transnational network of National Contact Points (NCPs) for EU Missions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HORIZON-MISS-2022-NCP-01-01</w:t>
            </w:r>
          </w:p>
        </w:tc>
        <w:tc>
          <w:tcPr>
            <w:tcW w:w="1701" w:type="dxa"/>
          </w:tcPr>
          <w:p w14:paraId="4CA5D1F3" w14:textId="5CEB390D"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0744619" w14:textId="043857A6"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CB69AE" w:rsidRPr="00CF486A" w14:paraId="1D3CA3A9" w14:textId="77777777" w:rsidTr="35A66573">
        <w:tc>
          <w:tcPr>
            <w:tcW w:w="9351" w:type="dxa"/>
          </w:tcPr>
          <w:p w14:paraId="61B814D0" w14:textId="7ACB77D9" w:rsidR="00CB69AE" w:rsidRPr="005A6678" w:rsidRDefault="00CB69AE" w:rsidP="005A6678">
            <w:pPr>
              <w:rPr>
                <w:rFonts w:asciiTheme="majorHAnsi" w:hAnsiTheme="majorHAnsi" w:cstheme="majorHAnsi"/>
                <w:color w:val="003E8C"/>
                <w:sz w:val="21"/>
                <w:szCs w:val="21"/>
              </w:rPr>
            </w:pPr>
            <w:hyperlink r:id="rId43" w:history="1">
              <w:r w:rsidRPr="005A6678">
                <w:rPr>
                  <w:rStyle w:val="Hyperlink"/>
                  <w:rFonts w:asciiTheme="majorHAnsi" w:hAnsiTheme="majorHAnsi" w:cstheme="majorHAnsi"/>
                  <w:b w:val="0"/>
                  <w:bCs w:val="0"/>
                  <w:bdr w:val="none" w:sz="0" w:space="0" w:color="auto" w:frame="1"/>
                  <w:shd w:val="clear" w:color="auto" w:fill="FFFFFF"/>
                </w:rPr>
                <w:t>Student and school activities for the promotion of education on ‘blue’ sustainability and the protection of marine and freshwater ecosystems</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HORIZON-MISS-2022-OCEAN-01-08</w:t>
            </w:r>
          </w:p>
        </w:tc>
        <w:tc>
          <w:tcPr>
            <w:tcW w:w="1701" w:type="dxa"/>
          </w:tcPr>
          <w:p w14:paraId="6E0359F5" w14:textId="07456609"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119F0983" w14:textId="7C758DB5" w:rsidR="00CB69AE"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4C4BE4D8" w14:textId="77777777" w:rsidTr="35A66573">
        <w:tc>
          <w:tcPr>
            <w:tcW w:w="9351" w:type="dxa"/>
          </w:tcPr>
          <w:p w14:paraId="0F64D564" w14:textId="2F5EA0BF" w:rsidR="00B05BAC" w:rsidRPr="005A6678" w:rsidRDefault="00CB69AE" w:rsidP="005A6678">
            <w:pPr>
              <w:rPr>
                <w:rFonts w:asciiTheme="majorHAnsi" w:hAnsiTheme="majorHAnsi" w:cstheme="majorHAnsi"/>
                <w:color w:val="003E8C"/>
                <w:sz w:val="21"/>
                <w:szCs w:val="21"/>
              </w:rPr>
            </w:pPr>
            <w:hyperlink r:id="rId44" w:history="1">
              <w:r w:rsidRPr="005A6678">
                <w:rPr>
                  <w:rStyle w:val="Hyperlink"/>
                  <w:rFonts w:asciiTheme="majorHAnsi" w:hAnsiTheme="majorHAnsi" w:cstheme="majorHAnsi"/>
                  <w:b w:val="0"/>
                  <w:bCs w:val="0"/>
                  <w:bdr w:val="none" w:sz="0" w:space="0" w:color="auto" w:frame="1"/>
                  <w:shd w:val="clear" w:color="auto" w:fill="FFFFFF"/>
                </w:rPr>
                <w:t>Towards local community-driven business models: regenerative ocean farming</w:t>
              </w:r>
            </w:hyperlink>
            <w:r w:rsidR="005A6678"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HORIZON-MISS-2022-OCEAN-01-10</w:t>
            </w:r>
          </w:p>
        </w:tc>
        <w:tc>
          <w:tcPr>
            <w:tcW w:w="1701" w:type="dxa"/>
          </w:tcPr>
          <w:p w14:paraId="2A5B23D6" w14:textId="2ABC017A"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057A9FAA" w14:textId="4F771777"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4DFBB398" w14:textId="77777777" w:rsidTr="35A66573">
        <w:tc>
          <w:tcPr>
            <w:tcW w:w="9351" w:type="dxa"/>
          </w:tcPr>
          <w:p w14:paraId="16971321" w14:textId="4C749B1F" w:rsidR="00B05BAC" w:rsidRPr="005A6678" w:rsidRDefault="005A6678" w:rsidP="005A6678">
            <w:pPr>
              <w:rPr>
                <w:rFonts w:asciiTheme="majorHAnsi" w:hAnsiTheme="majorHAnsi" w:cstheme="majorHAnsi"/>
                <w:color w:val="003E8C"/>
                <w:sz w:val="21"/>
                <w:szCs w:val="21"/>
              </w:rPr>
            </w:pPr>
            <w:hyperlink r:id="rId45" w:history="1">
              <w:r w:rsidRPr="005A6678">
                <w:rPr>
                  <w:rStyle w:val="Hyperlink"/>
                  <w:rFonts w:asciiTheme="majorHAnsi" w:hAnsiTheme="majorHAnsi" w:cstheme="majorHAnsi"/>
                  <w:b w:val="0"/>
                  <w:bCs w:val="0"/>
                  <w:bdr w:val="none" w:sz="0" w:space="0" w:color="auto" w:frame="1"/>
                  <w:shd w:val="clear" w:color="auto" w:fill="FFFFFF"/>
                </w:rPr>
                <w:t>Citizen science for soil health</w:t>
              </w:r>
            </w:hyperlink>
            <w:r w:rsidRPr="005A6678">
              <w:rPr>
                <w:rFonts w:asciiTheme="majorHAnsi" w:hAnsiTheme="majorHAnsi" w:cstheme="majorHAnsi"/>
                <w:color w:val="003E8C"/>
                <w:sz w:val="21"/>
                <w:szCs w:val="21"/>
              </w:rPr>
              <w:t xml:space="preserve"> - </w:t>
            </w:r>
            <w:r w:rsidR="00CB69AE" w:rsidRPr="005A6678">
              <w:rPr>
                <w:rStyle w:val="ux-u-font-size-h7"/>
                <w:rFonts w:asciiTheme="majorHAnsi" w:eastAsiaTheme="majorEastAsia" w:hAnsiTheme="majorHAnsi" w:cstheme="majorHAnsi"/>
                <w:color w:val="003E8C"/>
                <w:sz w:val="21"/>
                <w:szCs w:val="21"/>
                <w:bdr w:val="none" w:sz="0" w:space="0" w:color="auto" w:frame="1"/>
              </w:rPr>
              <w:t>HORIZON-MISS-2022-SOIL-01-09</w:t>
            </w:r>
          </w:p>
        </w:tc>
        <w:tc>
          <w:tcPr>
            <w:tcW w:w="1701" w:type="dxa"/>
          </w:tcPr>
          <w:p w14:paraId="3CC5989A" w14:textId="6497541C"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037C2DF5" w14:textId="72887762" w:rsidR="00B05BAC" w:rsidRDefault="00CB69AE"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r w:rsidR="00B05BAC" w:rsidRPr="00CF486A" w14:paraId="4E3308E3" w14:textId="77777777" w:rsidTr="35A66573">
        <w:tc>
          <w:tcPr>
            <w:tcW w:w="9351" w:type="dxa"/>
          </w:tcPr>
          <w:p w14:paraId="4C25B2C6" w14:textId="3063A7FF" w:rsidR="00B05BAC" w:rsidRPr="005A6678" w:rsidRDefault="005A6678" w:rsidP="005A6678">
            <w:pPr>
              <w:rPr>
                <w:rFonts w:asciiTheme="majorHAnsi" w:hAnsiTheme="majorHAnsi" w:cstheme="majorHAnsi"/>
                <w:color w:val="003E8C"/>
                <w:sz w:val="21"/>
                <w:szCs w:val="21"/>
              </w:rPr>
            </w:pPr>
            <w:hyperlink r:id="rId46" w:history="1">
              <w:r w:rsidRPr="005A6678">
                <w:rPr>
                  <w:rStyle w:val="Hyperlink"/>
                  <w:rFonts w:asciiTheme="majorHAnsi" w:hAnsiTheme="majorHAnsi" w:cstheme="majorHAnsi"/>
                  <w:b w:val="0"/>
                  <w:bCs w:val="0"/>
                  <w:bdr w:val="none" w:sz="0" w:space="0" w:color="auto" w:frame="1"/>
                  <w:shd w:val="clear" w:color="auto" w:fill="FFFFFF"/>
                </w:rPr>
                <w:t>Framework Partnership Agreement (FPA) for a Living Lab network support structure</w:t>
              </w:r>
            </w:hyperlink>
            <w:r w:rsidRPr="005A6678">
              <w:rPr>
                <w:rFonts w:asciiTheme="majorHAnsi" w:hAnsiTheme="majorHAnsi" w:cstheme="majorHAnsi"/>
                <w:color w:val="003E8C"/>
                <w:sz w:val="21"/>
                <w:szCs w:val="21"/>
              </w:rPr>
              <w:t xml:space="preserve"> - </w:t>
            </w:r>
            <w:r w:rsidRPr="005A6678">
              <w:rPr>
                <w:rStyle w:val="ux-u-font-size-h7"/>
                <w:rFonts w:asciiTheme="majorHAnsi" w:eastAsiaTheme="majorEastAsia" w:hAnsiTheme="majorHAnsi" w:cstheme="majorHAnsi"/>
                <w:color w:val="003E8C"/>
                <w:sz w:val="21"/>
                <w:szCs w:val="21"/>
                <w:bdr w:val="none" w:sz="0" w:space="0" w:color="auto" w:frame="1"/>
              </w:rPr>
              <w:t>HORIZON-MISS-2022-SOIL-01-08</w:t>
            </w:r>
          </w:p>
        </w:tc>
        <w:tc>
          <w:tcPr>
            <w:tcW w:w="1701" w:type="dxa"/>
          </w:tcPr>
          <w:p w14:paraId="5D4826A0" w14:textId="708E9FF4" w:rsidR="00B05BAC" w:rsidRDefault="005A6678"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May 2022</w:t>
            </w:r>
          </w:p>
        </w:tc>
        <w:tc>
          <w:tcPr>
            <w:tcW w:w="1701" w:type="dxa"/>
          </w:tcPr>
          <w:p w14:paraId="33FEBA04" w14:textId="04A26C69" w:rsidR="00B05BAC" w:rsidRDefault="005A6678" w:rsidP="00A93569">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September 2022</w:t>
            </w:r>
          </w:p>
        </w:tc>
      </w:tr>
    </w:tbl>
    <w:p w14:paraId="0A403525" w14:textId="3EF438DA" w:rsidR="001B02C5" w:rsidRDefault="001B02C5">
      <w:pPr>
        <w:rPr>
          <w:rFonts w:asciiTheme="majorHAnsi" w:eastAsiaTheme="majorEastAsia" w:hAnsiTheme="majorHAnsi" w:cstheme="majorBidi"/>
          <w:color w:val="2F5496" w:themeColor="accent1" w:themeShade="BF"/>
          <w:sz w:val="32"/>
          <w:szCs w:val="32"/>
          <w:lang w:eastAsia="en-US"/>
        </w:rPr>
      </w:pPr>
    </w:p>
    <w:p w14:paraId="1C41558F" w14:textId="30F38BA0" w:rsidR="007125C0" w:rsidRPr="00B901C4" w:rsidRDefault="003E2284" w:rsidP="35A66573">
      <w:pPr>
        <w:pStyle w:val="Heading1"/>
        <w:rPr>
          <w:u w:val="single"/>
        </w:rPr>
      </w:pPr>
      <w:hyperlink r:id="rId47">
        <w:r w:rsidR="001E4E74" w:rsidRPr="35A66573">
          <w:rPr>
            <w:u w:val="single"/>
          </w:rPr>
          <w:t>Cl</w:t>
        </w:r>
        <w:r w:rsidR="001E4E74" w:rsidRPr="35A66573">
          <w:rPr>
            <w:u w:val="single"/>
          </w:rPr>
          <w:t>u</w:t>
        </w:r>
        <w:r w:rsidR="001E4E74" w:rsidRPr="35A66573">
          <w:rPr>
            <w:u w:val="single"/>
          </w:rPr>
          <w:t>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48"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49"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7E3130B5" w14:textId="782EDB92" w:rsidR="00663520" w:rsidRPr="00477D03" w:rsidRDefault="009C18AC" w:rsidP="009C18AC">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3E2284" w:rsidP="009C18AC">
      <w:pPr>
        <w:rPr>
          <w:rFonts w:asciiTheme="majorHAnsi" w:hAnsiTheme="majorHAnsi" w:cstheme="majorHAnsi"/>
          <w:sz w:val="22"/>
          <w:szCs w:val="22"/>
        </w:rPr>
      </w:pPr>
      <w:hyperlink r:id="rId50"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51"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3E2284" w:rsidP="003D72BB">
      <w:pPr>
        <w:pStyle w:val="ListParagraph"/>
        <w:numPr>
          <w:ilvl w:val="0"/>
          <w:numId w:val="15"/>
        </w:numPr>
        <w:ind w:left="709"/>
        <w:rPr>
          <w:rFonts w:asciiTheme="majorHAnsi" w:hAnsiTheme="majorHAnsi" w:cstheme="majorHAnsi"/>
          <w:sz w:val="22"/>
          <w:szCs w:val="22"/>
        </w:rPr>
      </w:pPr>
      <w:hyperlink r:id="rId52"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53"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54"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55"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3E2284" w:rsidP="003D72BB">
      <w:pPr>
        <w:pStyle w:val="ListParagraph"/>
        <w:numPr>
          <w:ilvl w:val="0"/>
          <w:numId w:val="15"/>
        </w:numPr>
        <w:ind w:left="709"/>
        <w:rPr>
          <w:rFonts w:asciiTheme="majorHAnsi" w:hAnsiTheme="majorHAnsi" w:cstheme="majorHAnsi"/>
          <w:sz w:val="22"/>
          <w:szCs w:val="22"/>
        </w:rPr>
      </w:pPr>
      <w:hyperlink r:id="rId56"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57"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58"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3E2284" w:rsidP="003D72BB">
      <w:pPr>
        <w:pStyle w:val="ListParagraph"/>
        <w:numPr>
          <w:ilvl w:val="0"/>
          <w:numId w:val="15"/>
        </w:numPr>
        <w:ind w:left="709"/>
        <w:rPr>
          <w:rFonts w:asciiTheme="majorHAnsi" w:hAnsiTheme="majorHAnsi" w:cstheme="majorHAnsi"/>
          <w:color w:val="2F5496" w:themeColor="accent1" w:themeShade="BF"/>
          <w:sz w:val="22"/>
          <w:szCs w:val="22"/>
        </w:rPr>
      </w:pPr>
      <w:hyperlink r:id="rId59"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3E2284" w:rsidP="003D72BB">
      <w:pPr>
        <w:pStyle w:val="ListParagraph"/>
        <w:numPr>
          <w:ilvl w:val="0"/>
          <w:numId w:val="15"/>
        </w:numPr>
        <w:ind w:left="709"/>
        <w:rPr>
          <w:rFonts w:asciiTheme="majorHAnsi" w:hAnsiTheme="majorHAnsi" w:cstheme="majorHAnsi"/>
          <w:sz w:val="22"/>
          <w:szCs w:val="22"/>
        </w:rPr>
      </w:pPr>
      <w:hyperlink r:id="rId60"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61"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62"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3E2284" w:rsidP="003D72BB">
      <w:pPr>
        <w:pStyle w:val="ListParagraph"/>
        <w:numPr>
          <w:ilvl w:val="0"/>
          <w:numId w:val="15"/>
        </w:numPr>
        <w:ind w:left="709"/>
        <w:rPr>
          <w:rFonts w:asciiTheme="majorHAnsi" w:hAnsiTheme="majorHAnsi" w:cstheme="majorHAnsi"/>
          <w:sz w:val="22"/>
          <w:szCs w:val="22"/>
        </w:rPr>
      </w:pPr>
      <w:hyperlink r:id="rId63"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64"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35A66573">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B40D05" w:rsidRPr="00CF486A" w14:paraId="2408AD0B" w14:textId="77777777" w:rsidTr="35A66573">
        <w:tc>
          <w:tcPr>
            <w:tcW w:w="9351" w:type="dxa"/>
          </w:tcPr>
          <w:p w14:paraId="016909BA" w14:textId="23F1C005" w:rsidR="00B40D05" w:rsidRPr="0024257B" w:rsidRDefault="003E2284" w:rsidP="0024257B">
            <w:pPr>
              <w:spacing w:before="120" w:after="120"/>
              <w:rPr>
                <w:rFonts w:asciiTheme="majorHAnsi" w:hAnsiTheme="majorHAnsi" w:cstheme="majorHAnsi"/>
                <w:color w:val="003E8C"/>
                <w:sz w:val="22"/>
                <w:szCs w:val="22"/>
              </w:rPr>
            </w:pPr>
            <w:hyperlink r:id="rId65" w:history="1">
              <w:r w:rsidR="00B5270C" w:rsidRPr="0024257B">
                <w:rPr>
                  <w:rStyle w:val="Hyperlink"/>
                  <w:rFonts w:asciiTheme="majorHAnsi" w:hAnsiTheme="majorHAnsi" w:cstheme="majorHAnsi"/>
                  <w:b w:val="0"/>
                  <w:bCs w:val="0"/>
                  <w:sz w:val="22"/>
                  <w:szCs w:val="22"/>
                  <w:bdr w:val="none" w:sz="0" w:space="0" w:color="auto" w:frame="1"/>
                  <w:shd w:val="clear" w:color="auto" w:fill="FFFFFF"/>
                </w:rPr>
                <w:t xml:space="preserve">Designing inclusive, safe, </w:t>
              </w:r>
              <w:proofErr w:type="gramStart"/>
              <w:r w:rsidR="00B5270C" w:rsidRPr="0024257B">
                <w:rPr>
                  <w:rStyle w:val="Hyperlink"/>
                  <w:rFonts w:asciiTheme="majorHAnsi" w:hAnsiTheme="majorHAnsi" w:cstheme="majorHAnsi"/>
                  <w:b w:val="0"/>
                  <w:bCs w:val="0"/>
                  <w:sz w:val="22"/>
                  <w:szCs w:val="22"/>
                  <w:bdr w:val="none" w:sz="0" w:space="0" w:color="auto" w:frame="1"/>
                  <w:shd w:val="clear" w:color="auto" w:fill="FFFFFF"/>
                </w:rPr>
                <w:t>affordable</w:t>
              </w:r>
              <w:proofErr w:type="gramEnd"/>
              <w:r w:rsidR="00B5270C" w:rsidRPr="0024257B">
                <w:rPr>
                  <w:rStyle w:val="Hyperlink"/>
                  <w:rFonts w:asciiTheme="majorHAnsi" w:hAnsiTheme="majorHAnsi" w:cstheme="majorHAnsi"/>
                  <w:b w:val="0"/>
                  <w:bCs w:val="0"/>
                  <w:sz w:val="22"/>
                  <w:szCs w:val="22"/>
                  <w:bdr w:val="none" w:sz="0" w:space="0" w:color="auto" w:frame="1"/>
                  <w:shd w:val="clear" w:color="auto" w:fill="FFFFFF"/>
                </w:rPr>
                <w:t xml:space="preserve"> and sustainable urban mobility</w:t>
              </w:r>
            </w:hyperlink>
            <w:r w:rsidR="0024257B">
              <w:rPr>
                <w:rFonts w:asciiTheme="majorHAnsi" w:hAnsiTheme="majorHAnsi" w:cstheme="majorHAnsi"/>
                <w:color w:val="003E8C"/>
                <w:sz w:val="22"/>
                <w:szCs w:val="22"/>
              </w:rPr>
              <w:t xml:space="preserve"> - </w:t>
            </w:r>
            <w:r w:rsidR="00B5270C" w:rsidRPr="0024257B">
              <w:rPr>
                <w:rStyle w:val="ux-u-font-size-h7"/>
                <w:rFonts w:asciiTheme="majorHAnsi" w:eastAsiaTheme="majorEastAsia" w:hAnsiTheme="majorHAnsi" w:cstheme="majorHAnsi"/>
                <w:color w:val="003E8C"/>
                <w:sz w:val="22"/>
                <w:szCs w:val="22"/>
                <w:bdr w:val="none" w:sz="0" w:space="0" w:color="auto" w:frame="1"/>
              </w:rPr>
              <w:t>HORIZON-MISS-2022-CIT-01-01</w:t>
            </w:r>
          </w:p>
        </w:tc>
        <w:tc>
          <w:tcPr>
            <w:tcW w:w="1701" w:type="dxa"/>
          </w:tcPr>
          <w:p w14:paraId="35A6D5CD" w14:textId="3013FA28" w:rsidR="00B40D05" w:rsidRDefault="00B5270C"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tcPr>
          <w:p w14:paraId="5C64D9E9" w14:textId="6D75C383" w:rsidR="00B40D05" w:rsidRDefault="00B5270C"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9F5E2B" w:rsidRPr="00CF486A" w14:paraId="5927912F" w14:textId="77777777" w:rsidTr="35A66573">
        <w:tc>
          <w:tcPr>
            <w:tcW w:w="9351" w:type="dxa"/>
          </w:tcPr>
          <w:p w14:paraId="3FF66336" w14:textId="6EE619CE" w:rsidR="009F5E2B" w:rsidRPr="0024257B" w:rsidRDefault="003E2284" w:rsidP="0024257B">
            <w:pPr>
              <w:spacing w:before="120" w:after="120"/>
              <w:rPr>
                <w:rFonts w:asciiTheme="majorHAnsi" w:hAnsiTheme="majorHAnsi" w:cstheme="majorHAnsi"/>
                <w:color w:val="003E8C"/>
                <w:sz w:val="22"/>
                <w:szCs w:val="22"/>
              </w:rPr>
            </w:pPr>
            <w:hyperlink r:id="rId66" w:history="1">
              <w:r w:rsidR="009F5E2B" w:rsidRPr="0024257B">
                <w:rPr>
                  <w:rStyle w:val="Hyperlink"/>
                  <w:rFonts w:asciiTheme="majorHAnsi" w:hAnsiTheme="majorHAnsi" w:cstheme="majorHAnsi"/>
                  <w:b w:val="0"/>
                  <w:bCs w:val="0"/>
                  <w:sz w:val="22"/>
                  <w:szCs w:val="22"/>
                  <w:bdr w:val="none" w:sz="0" w:space="0" w:color="auto" w:frame="1"/>
                  <w:shd w:val="clear" w:color="auto" w:fill="FFFFFF"/>
                </w:rPr>
                <w:t>Improved monitoring of threats, intrusion detection and response in complex and heterogeneous digital systems and infrastructures</w:t>
              </w:r>
            </w:hyperlink>
            <w:r w:rsidR="0024257B">
              <w:rPr>
                <w:rFonts w:asciiTheme="majorHAnsi" w:hAnsiTheme="majorHAnsi" w:cstheme="majorHAnsi"/>
                <w:color w:val="003E8C"/>
                <w:sz w:val="22"/>
                <w:szCs w:val="22"/>
              </w:rPr>
              <w:t xml:space="preserve"> - </w:t>
            </w:r>
            <w:r w:rsidR="009F5E2B" w:rsidRPr="0024257B">
              <w:rPr>
                <w:rStyle w:val="ux-u-font-size-h7"/>
                <w:rFonts w:asciiTheme="majorHAnsi" w:eastAsiaTheme="majorEastAsia" w:hAnsiTheme="majorHAnsi" w:cstheme="majorHAnsi"/>
                <w:color w:val="003E8C"/>
                <w:sz w:val="22"/>
                <w:szCs w:val="22"/>
                <w:bdr w:val="none" w:sz="0" w:space="0" w:color="auto" w:frame="1"/>
              </w:rPr>
              <w:t>HORIZON-CL3-2022-CS-01-01</w:t>
            </w:r>
          </w:p>
        </w:tc>
        <w:tc>
          <w:tcPr>
            <w:tcW w:w="1701" w:type="dxa"/>
          </w:tcPr>
          <w:p w14:paraId="6A48DF3D" w14:textId="2A749FD2" w:rsidR="009F5E2B" w:rsidRDefault="009F5E2B"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08A91216" w14:textId="5002E57F" w:rsidR="009F5E2B" w:rsidRDefault="009F5E2B"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00D633D4" w:rsidRPr="00CF486A" w14:paraId="4D6BF186" w14:textId="77777777" w:rsidTr="35A66573">
        <w:tc>
          <w:tcPr>
            <w:tcW w:w="9351" w:type="dxa"/>
          </w:tcPr>
          <w:p w14:paraId="4723ED94" w14:textId="15B2F6C5" w:rsidR="00D633D4" w:rsidRPr="0024257B" w:rsidRDefault="003E2284" w:rsidP="0024257B">
            <w:pPr>
              <w:spacing w:before="120" w:after="120"/>
              <w:rPr>
                <w:rFonts w:asciiTheme="majorHAnsi" w:hAnsiTheme="majorHAnsi" w:cstheme="majorHAnsi"/>
                <w:color w:val="003E8C"/>
                <w:sz w:val="22"/>
                <w:szCs w:val="22"/>
              </w:rPr>
            </w:pPr>
            <w:hyperlink r:id="rId67" w:history="1">
              <w:r w:rsidR="00D633D4" w:rsidRPr="0024257B">
                <w:rPr>
                  <w:rStyle w:val="Hyperlink"/>
                  <w:rFonts w:asciiTheme="majorHAnsi" w:hAnsiTheme="majorHAnsi" w:cstheme="majorHAnsi"/>
                  <w:b w:val="0"/>
                  <w:bCs w:val="0"/>
                  <w:sz w:val="22"/>
                  <w:szCs w:val="22"/>
                  <w:bdr w:val="none" w:sz="0" w:space="0" w:color="auto" w:frame="1"/>
                  <w:shd w:val="clear" w:color="auto" w:fill="FFFFFF"/>
                </w:rPr>
                <w:t xml:space="preserve">Trustworthy methodologies, </w:t>
              </w:r>
              <w:proofErr w:type="gramStart"/>
              <w:r w:rsidR="00D633D4" w:rsidRPr="0024257B">
                <w:rPr>
                  <w:rStyle w:val="Hyperlink"/>
                  <w:rFonts w:asciiTheme="majorHAnsi" w:hAnsiTheme="majorHAnsi" w:cstheme="majorHAnsi"/>
                  <w:b w:val="0"/>
                  <w:bCs w:val="0"/>
                  <w:sz w:val="22"/>
                  <w:szCs w:val="22"/>
                  <w:bdr w:val="none" w:sz="0" w:space="0" w:color="auto" w:frame="1"/>
                  <w:shd w:val="clear" w:color="auto" w:fill="FFFFFF"/>
                </w:rPr>
                <w:t>tools</w:t>
              </w:r>
              <w:proofErr w:type="gramEnd"/>
              <w:r w:rsidR="00D633D4" w:rsidRPr="0024257B">
                <w:rPr>
                  <w:rStyle w:val="Hyperlink"/>
                  <w:rFonts w:asciiTheme="majorHAnsi" w:hAnsiTheme="majorHAnsi" w:cstheme="majorHAnsi"/>
                  <w:b w:val="0"/>
                  <w:bCs w:val="0"/>
                  <w:sz w:val="22"/>
                  <w:szCs w:val="22"/>
                  <w:bdr w:val="none" w:sz="0" w:space="0" w:color="auto" w:frame="1"/>
                  <w:shd w:val="clear" w:color="auto" w:fill="FFFFFF"/>
                </w:rPr>
                <w:t xml:space="preserve"> and data security “by design” for dynamic testing of potentially vulnerable, insecure hardware and software components</w:t>
              </w:r>
            </w:hyperlink>
            <w:r w:rsidR="0024257B">
              <w:rPr>
                <w:rFonts w:asciiTheme="majorHAnsi" w:hAnsiTheme="majorHAnsi" w:cstheme="majorHAnsi"/>
                <w:color w:val="003E8C"/>
                <w:sz w:val="22"/>
                <w:szCs w:val="22"/>
              </w:rPr>
              <w:t xml:space="preserve"> - </w:t>
            </w:r>
            <w:r w:rsidR="00D633D4" w:rsidRPr="0024257B">
              <w:rPr>
                <w:rStyle w:val="ux-u-font-size-h7"/>
                <w:rFonts w:asciiTheme="majorHAnsi" w:eastAsiaTheme="majorEastAsia" w:hAnsiTheme="majorHAnsi" w:cstheme="majorHAnsi"/>
                <w:color w:val="003E8C"/>
                <w:sz w:val="22"/>
                <w:szCs w:val="22"/>
                <w:bdr w:val="none" w:sz="0" w:space="0" w:color="auto" w:frame="1"/>
              </w:rPr>
              <w:t>HORIZON-CL3-2022-CS-01-02</w:t>
            </w:r>
          </w:p>
        </w:tc>
        <w:tc>
          <w:tcPr>
            <w:tcW w:w="1701" w:type="dxa"/>
          </w:tcPr>
          <w:p w14:paraId="485E19C9" w14:textId="1052C4E2" w:rsidR="00D633D4" w:rsidRDefault="00D633D4"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5D1017BF" w14:textId="59B0BC3D" w:rsidR="00D633D4" w:rsidRDefault="00D633D4"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November 2022</w:t>
            </w:r>
          </w:p>
        </w:tc>
      </w:tr>
      <w:tr w:rsidR="00042A81" w:rsidRPr="00CF486A" w14:paraId="2320A8A3" w14:textId="77777777" w:rsidTr="35A66573">
        <w:tc>
          <w:tcPr>
            <w:tcW w:w="9351" w:type="dxa"/>
          </w:tcPr>
          <w:p w14:paraId="1AF16DB6" w14:textId="47A6B3E5" w:rsidR="00042A81" w:rsidRPr="00042A81" w:rsidRDefault="003E2284" w:rsidP="005B7042">
            <w:pPr>
              <w:spacing w:before="120" w:after="120"/>
              <w:rPr>
                <w:rStyle w:val="Hyperlink"/>
                <w:rFonts w:asciiTheme="majorHAnsi" w:hAnsiTheme="majorHAnsi" w:cstheme="majorHAnsi"/>
                <w:b w:val="0"/>
                <w:bCs w:val="0"/>
              </w:rPr>
            </w:pPr>
            <w:hyperlink r:id="rId68" w:history="1">
              <w:r w:rsidR="00042A81" w:rsidRPr="00042A81">
                <w:rPr>
                  <w:rStyle w:val="Hyperlink"/>
                  <w:rFonts w:asciiTheme="majorHAnsi" w:hAnsiTheme="majorHAnsi" w:cstheme="majorHAnsi"/>
                  <w:b w:val="0"/>
                  <w:bCs w:val="0"/>
                  <w:bdr w:val="none" w:sz="0" w:space="0" w:color="auto" w:frame="1"/>
                  <w:shd w:val="clear" w:color="auto" w:fill="FFFFFF"/>
                </w:rPr>
                <w:t>Enhanced security of, and combating the frauds on, identity management and identity and travel documents</w:t>
              </w:r>
            </w:hyperlink>
            <w:r w:rsidR="00042A81" w:rsidRPr="00042A81">
              <w:rPr>
                <w:rStyle w:val="Hyperlink"/>
                <w:rFonts w:asciiTheme="majorHAnsi" w:hAnsiTheme="majorHAnsi" w:cstheme="majorHAnsi"/>
                <w:b w:val="0"/>
                <w:bCs w:val="0"/>
                <w:bdr w:val="none" w:sz="0" w:space="0" w:color="auto" w:frame="1"/>
                <w:shd w:val="clear" w:color="auto" w:fill="FFFFFF"/>
              </w:rPr>
              <w:t xml:space="preserve"> – </w:t>
            </w:r>
            <w:r w:rsidR="00042A81" w:rsidRPr="00042A81">
              <w:rPr>
                <w:rFonts w:asciiTheme="majorHAnsi" w:hAnsiTheme="majorHAnsi" w:cstheme="majorHAnsi"/>
                <w:color w:val="003E8C"/>
                <w:sz w:val="21"/>
                <w:szCs w:val="21"/>
                <w:shd w:val="clear" w:color="auto" w:fill="FFFFFF"/>
              </w:rPr>
              <w:t>HORIZON-CL3-2022-BM-01-02</w:t>
            </w:r>
          </w:p>
        </w:tc>
        <w:tc>
          <w:tcPr>
            <w:tcW w:w="1701" w:type="dxa"/>
          </w:tcPr>
          <w:p w14:paraId="3B0AA420" w14:textId="5D99233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24744A1" w14:textId="22A8079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0E67D3C" w14:textId="77777777" w:rsidTr="35A66573">
        <w:tc>
          <w:tcPr>
            <w:tcW w:w="9351" w:type="dxa"/>
          </w:tcPr>
          <w:p w14:paraId="36F22804" w14:textId="45EF262D" w:rsidR="00042A81" w:rsidRPr="00042A81" w:rsidRDefault="003E2284" w:rsidP="005B7042">
            <w:pPr>
              <w:spacing w:before="120" w:after="120"/>
              <w:rPr>
                <w:rStyle w:val="Hyperlink"/>
                <w:rFonts w:asciiTheme="majorHAnsi" w:hAnsiTheme="majorHAnsi" w:cstheme="majorHAnsi"/>
                <w:b w:val="0"/>
                <w:bCs w:val="0"/>
              </w:rPr>
            </w:pPr>
            <w:hyperlink r:id="rId69" w:history="1">
              <w:r w:rsidR="00042A81" w:rsidRPr="00042A81">
                <w:rPr>
                  <w:rStyle w:val="Hyperlink"/>
                  <w:rFonts w:asciiTheme="majorHAnsi" w:hAnsiTheme="majorHAnsi" w:cstheme="majorHAnsi"/>
                  <w:b w:val="0"/>
                  <w:bCs w:val="0"/>
                  <w:bdr w:val="none" w:sz="0" w:space="0" w:color="auto" w:frame="1"/>
                  <w:shd w:val="clear" w:color="auto" w:fill="FFFFFF"/>
                </w:rPr>
                <w:t>Effective fight against trafficking in human beings</w:t>
              </w:r>
            </w:hyperlink>
            <w:r w:rsidR="00042A81" w:rsidRPr="00042A81">
              <w:rPr>
                <w:rFonts w:asciiTheme="majorHAnsi" w:hAnsiTheme="majorHAnsi" w:cstheme="majorHAnsi"/>
                <w:color w:val="003E8C"/>
                <w:sz w:val="21"/>
                <w:szCs w:val="21"/>
              </w:rPr>
              <w:t xml:space="preserve"> </w:t>
            </w:r>
            <w:r w:rsidR="00042A81" w:rsidRPr="00042A81">
              <w:rPr>
                <w:rStyle w:val="Hyperlink"/>
                <w:rFonts w:asciiTheme="majorHAnsi" w:hAnsiTheme="majorHAnsi" w:cstheme="majorHAnsi"/>
                <w:bdr w:val="none" w:sz="0" w:space="0" w:color="auto" w:frame="1"/>
                <w:shd w:val="clear" w:color="auto" w:fill="FFFFFF"/>
              </w:rPr>
              <w:t xml:space="preserve">– </w:t>
            </w:r>
            <w:r w:rsidR="00042A81" w:rsidRPr="00042A81">
              <w:rPr>
                <w:rFonts w:asciiTheme="majorHAnsi" w:hAnsiTheme="majorHAnsi" w:cstheme="majorHAnsi"/>
                <w:color w:val="003E8C"/>
                <w:sz w:val="21"/>
                <w:szCs w:val="21"/>
                <w:shd w:val="clear" w:color="auto" w:fill="FFFFFF"/>
              </w:rPr>
              <w:t>HORIZON-CL3-2022-FCT-01-07</w:t>
            </w:r>
          </w:p>
        </w:tc>
        <w:tc>
          <w:tcPr>
            <w:tcW w:w="1701" w:type="dxa"/>
          </w:tcPr>
          <w:p w14:paraId="02F60124" w14:textId="2E58314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9673D5" w14:textId="17E1E36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8D33CDF" w14:textId="77777777" w:rsidTr="35A66573">
        <w:tc>
          <w:tcPr>
            <w:tcW w:w="9351" w:type="dxa"/>
          </w:tcPr>
          <w:p w14:paraId="355F42E2" w14:textId="24D316DD" w:rsidR="00042A81" w:rsidRPr="0060421F" w:rsidRDefault="003E2284" w:rsidP="00042A81">
            <w:pPr>
              <w:spacing w:before="120" w:after="120"/>
              <w:rPr>
                <w:rStyle w:val="Hyperlink"/>
                <w:rFonts w:asciiTheme="majorHAnsi" w:hAnsiTheme="majorHAnsi" w:cstheme="majorHAnsi"/>
                <w:b w:val="0"/>
                <w:bCs w:val="0"/>
              </w:rPr>
            </w:pPr>
            <w:hyperlink r:id="rId70" w:history="1">
              <w:r w:rsidR="00042A81" w:rsidRPr="00572A2B">
                <w:rPr>
                  <w:rStyle w:val="Hyperlink"/>
                  <w:rFonts w:asciiTheme="majorHAnsi" w:hAnsiTheme="majorHAnsi" w:cstheme="majorHAnsi"/>
                  <w:b w:val="0"/>
                  <w:bCs w:val="0"/>
                  <w:bdr w:val="none" w:sz="0" w:space="0" w:color="auto" w:frame="1"/>
                  <w:shd w:val="clear" w:color="auto" w:fill="FFFFFF"/>
                </w:rPr>
                <w:t>Knowledge Networks for security Research &amp; Innovation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HORIZON-CL3-2022-SSRI-01-02</w:t>
            </w:r>
          </w:p>
        </w:tc>
        <w:tc>
          <w:tcPr>
            <w:tcW w:w="1701" w:type="dxa"/>
          </w:tcPr>
          <w:p w14:paraId="2295BB02" w14:textId="73EBD0B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340C92" w14:textId="365DA67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8090B78" w14:textId="77777777" w:rsidTr="35A66573">
        <w:tc>
          <w:tcPr>
            <w:tcW w:w="9351" w:type="dxa"/>
          </w:tcPr>
          <w:p w14:paraId="7AD2E5D7" w14:textId="4A656045" w:rsidR="00042A81" w:rsidRPr="00B90916" w:rsidRDefault="003E2284" w:rsidP="00042A81">
            <w:pPr>
              <w:rPr>
                <w:rStyle w:val="Hyperlink"/>
                <w:rFonts w:cs="Times New Roman"/>
                <w:b w:val="0"/>
                <w:bCs w:val="0"/>
                <w:color w:val="auto"/>
                <w:sz w:val="24"/>
                <w:szCs w:val="24"/>
              </w:rPr>
            </w:pPr>
            <w:hyperlink r:id="rId71" w:history="1">
              <w:r w:rsidR="00042A81" w:rsidRPr="00572A2B">
                <w:rPr>
                  <w:rStyle w:val="Hyperlink"/>
                  <w:rFonts w:asciiTheme="majorHAnsi" w:hAnsiTheme="majorHAnsi" w:cstheme="majorHAnsi"/>
                  <w:b w:val="0"/>
                  <w:bCs w:val="0"/>
                  <w:bdr w:val="none" w:sz="0" w:space="0" w:color="auto" w:frame="1"/>
                  <w:shd w:val="clear" w:color="auto" w:fill="FFFFFF"/>
                </w:rPr>
                <w:t>Social innovations as enablers of security solutions and increased security perception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HORIZON-CL3-2022-SSRI-01-04</w:t>
            </w:r>
          </w:p>
        </w:tc>
        <w:tc>
          <w:tcPr>
            <w:tcW w:w="1701" w:type="dxa"/>
          </w:tcPr>
          <w:p w14:paraId="07C8571B" w14:textId="454E44C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BC24CCC" w14:textId="4F20A1F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94E1B6E" w14:textId="77777777" w:rsidTr="35A66573">
        <w:tc>
          <w:tcPr>
            <w:tcW w:w="9351" w:type="dxa"/>
          </w:tcPr>
          <w:p w14:paraId="6E09E0DE" w14:textId="2CED55F2" w:rsidR="00042A81" w:rsidRPr="0060421F" w:rsidRDefault="003E2284" w:rsidP="00042A81">
            <w:pPr>
              <w:spacing w:before="120" w:after="120"/>
              <w:rPr>
                <w:rStyle w:val="Hyperlink"/>
                <w:rFonts w:asciiTheme="majorHAnsi" w:hAnsiTheme="majorHAnsi" w:cstheme="majorHAnsi"/>
                <w:b w:val="0"/>
                <w:bCs w:val="0"/>
              </w:rPr>
            </w:pPr>
            <w:hyperlink r:id="rId72" w:history="1">
              <w:r w:rsidR="00042A81" w:rsidRPr="00572A2B">
                <w:rPr>
                  <w:rStyle w:val="Hyperlink"/>
                  <w:rFonts w:asciiTheme="majorHAnsi" w:hAnsiTheme="majorHAnsi" w:cstheme="majorHAnsi"/>
                  <w:b w:val="0"/>
                  <w:bCs w:val="0"/>
                  <w:color w:val="004494"/>
                  <w:bdr w:val="none" w:sz="0" w:space="0" w:color="auto" w:frame="1"/>
                  <w:shd w:val="clear" w:color="auto" w:fill="FFFFFF"/>
                </w:rPr>
                <w:t>Effective fight against illicit drugs production and trafficking</w:t>
              </w:r>
            </w:hyperlink>
            <w:r w:rsidR="00042A81" w:rsidRPr="00572A2B">
              <w:rPr>
                <w:rFonts w:asciiTheme="majorHAnsi" w:hAnsiTheme="majorHAnsi" w:cstheme="majorHAnsi"/>
                <w:sz w:val="21"/>
                <w:szCs w:val="21"/>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HORIZON-CL3-2022-FCT-01-06</w:t>
            </w:r>
          </w:p>
        </w:tc>
        <w:tc>
          <w:tcPr>
            <w:tcW w:w="1701" w:type="dxa"/>
          </w:tcPr>
          <w:p w14:paraId="0C04A288" w14:textId="2D3D3CBF"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8DBF4E1" w14:textId="1DE186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3F6FCD3" w14:textId="77777777" w:rsidTr="35A66573">
        <w:tc>
          <w:tcPr>
            <w:tcW w:w="9351" w:type="dxa"/>
          </w:tcPr>
          <w:p w14:paraId="647F0D92" w14:textId="220118BD" w:rsidR="00042A81" w:rsidRPr="0060421F" w:rsidRDefault="003E2284" w:rsidP="00042A81">
            <w:pPr>
              <w:spacing w:before="120" w:after="120"/>
              <w:rPr>
                <w:rStyle w:val="Hyperlink"/>
                <w:rFonts w:asciiTheme="majorHAnsi" w:hAnsiTheme="majorHAnsi" w:cstheme="majorHAnsi"/>
                <w:b w:val="0"/>
                <w:bCs w:val="0"/>
              </w:rPr>
            </w:pPr>
            <w:hyperlink r:id="rId73"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HORIZON-CL3-2022-BM-01-05</w:t>
            </w:r>
          </w:p>
        </w:tc>
        <w:tc>
          <w:tcPr>
            <w:tcW w:w="1701" w:type="dxa"/>
          </w:tcPr>
          <w:p w14:paraId="7938863B" w14:textId="7DD223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088290BB" w14:textId="576D7970"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1DEE66E" w14:textId="77777777" w:rsidTr="35A66573">
        <w:tc>
          <w:tcPr>
            <w:tcW w:w="9351" w:type="dxa"/>
          </w:tcPr>
          <w:p w14:paraId="054DE88C" w14:textId="194E1DD1" w:rsidR="00042A81" w:rsidRPr="0060421F" w:rsidRDefault="003E2284" w:rsidP="00042A81">
            <w:pPr>
              <w:spacing w:before="120" w:after="120"/>
              <w:rPr>
                <w:rStyle w:val="Hyperlink"/>
                <w:rFonts w:asciiTheme="majorHAnsi" w:hAnsiTheme="majorHAnsi" w:cstheme="majorHAnsi"/>
                <w:b w:val="0"/>
                <w:bCs w:val="0"/>
              </w:rPr>
            </w:pPr>
            <w:hyperlink r:id="rId74"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w:t>
            </w:r>
            <w:r w:rsidR="00042A81" w:rsidRPr="0060421F">
              <w:rPr>
                <w:rFonts w:asciiTheme="majorHAnsi" w:hAnsiTheme="majorHAnsi" w:cstheme="majorHAnsi"/>
                <w:color w:val="003E8C"/>
                <w:sz w:val="21"/>
                <w:szCs w:val="21"/>
              </w:rPr>
              <w:t>HORIZON-CL3-2022-BM-01-04</w:t>
            </w:r>
          </w:p>
        </w:tc>
        <w:tc>
          <w:tcPr>
            <w:tcW w:w="1701" w:type="dxa"/>
          </w:tcPr>
          <w:p w14:paraId="18DEF7B0" w14:textId="2F95D717"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CD0D096" w14:textId="40977B9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6BE2796C" w14:textId="77777777" w:rsidTr="35A66573">
        <w:tc>
          <w:tcPr>
            <w:tcW w:w="9351" w:type="dxa"/>
          </w:tcPr>
          <w:p w14:paraId="4F3ADEEE" w14:textId="2D476E5D" w:rsidR="00042A81" w:rsidRPr="0060421F" w:rsidRDefault="003E2284" w:rsidP="00042A81">
            <w:pPr>
              <w:spacing w:before="120" w:after="120"/>
              <w:rPr>
                <w:rStyle w:val="Hyperlink"/>
                <w:rFonts w:asciiTheme="majorHAnsi" w:hAnsiTheme="majorHAnsi" w:cstheme="majorHAnsi"/>
                <w:b w:val="0"/>
                <w:bCs w:val="0"/>
              </w:rPr>
            </w:pPr>
            <w:hyperlink r:id="rId75" w:history="1">
              <w:r w:rsidR="00042A81" w:rsidRPr="0060421F">
                <w:rPr>
                  <w:rStyle w:val="Hyperlink"/>
                  <w:rFonts w:asciiTheme="majorHAnsi" w:hAnsiTheme="majorHAnsi" w:cstheme="majorHAnsi"/>
                  <w:b w:val="0"/>
                  <w:bCs w:val="0"/>
                  <w:bdr w:val="none" w:sz="0" w:space="0" w:color="auto" w:frame="1"/>
                  <w:shd w:val="clear" w:color="auto" w:fill="FFFFFF"/>
                </w:rPr>
                <w:t>Increased foresight capacity for security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HORIZON-CL3-2022-SSRI-01-01</w:t>
            </w:r>
          </w:p>
        </w:tc>
        <w:tc>
          <w:tcPr>
            <w:tcW w:w="1701" w:type="dxa"/>
          </w:tcPr>
          <w:p w14:paraId="2087298E" w14:textId="444FA4DB"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C51DEEF" w14:textId="0C1004F9"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428F277" w14:textId="77777777" w:rsidTr="35A66573">
        <w:tc>
          <w:tcPr>
            <w:tcW w:w="9351" w:type="dxa"/>
          </w:tcPr>
          <w:p w14:paraId="6A591526" w14:textId="305A9D3D" w:rsidR="00042A81" w:rsidRPr="0060421F" w:rsidRDefault="003E2284" w:rsidP="00042A81">
            <w:pPr>
              <w:spacing w:before="120" w:after="120"/>
              <w:rPr>
                <w:rStyle w:val="Hyperlink"/>
                <w:rFonts w:asciiTheme="majorHAnsi" w:hAnsiTheme="majorHAnsi" w:cstheme="majorHAnsi"/>
                <w:b w:val="0"/>
                <w:bCs w:val="0"/>
              </w:rPr>
            </w:pPr>
            <w:hyperlink r:id="rId76" w:history="1">
              <w:r w:rsidR="00042A81" w:rsidRPr="0060421F">
                <w:rPr>
                  <w:rStyle w:val="Hyperlink"/>
                  <w:rFonts w:asciiTheme="majorHAnsi" w:hAnsiTheme="majorHAnsi" w:cstheme="majorHAnsi"/>
                  <w:b w:val="0"/>
                  <w:bCs w:val="0"/>
                  <w:bdr w:val="none" w:sz="0" w:space="0" w:color="auto" w:frame="1"/>
                  <w:shd w:val="clear" w:color="auto" w:fill="FFFFFF"/>
                </w:rPr>
                <w:t>Enhanced citizen preparedness in the event of a disaster or crisis-related emergency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softHyphen/>
              <w:t xml:space="preserve">– </w:t>
            </w:r>
            <w:r w:rsidR="00042A81" w:rsidRPr="0060421F">
              <w:rPr>
                <w:rFonts w:asciiTheme="majorHAnsi" w:hAnsiTheme="majorHAnsi" w:cstheme="majorHAnsi"/>
                <w:color w:val="003E8C"/>
                <w:sz w:val="21"/>
                <w:szCs w:val="21"/>
                <w:shd w:val="clear" w:color="auto" w:fill="FFFFFF"/>
              </w:rPr>
              <w:t>HORIZON-CL3-2022-DRS-01-01</w:t>
            </w:r>
          </w:p>
        </w:tc>
        <w:tc>
          <w:tcPr>
            <w:tcW w:w="1701" w:type="dxa"/>
          </w:tcPr>
          <w:p w14:paraId="768D48D0" w14:textId="347EEBA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2F56FD" w14:textId="769C0714"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DE613F2" w14:textId="77777777" w:rsidTr="35A66573">
        <w:tc>
          <w:tcPr>
            <w:tcW w:w="9351" w:type="dxa"/>
          </w:tcPr>
          <w:p w14:paraId="22B5523C" w14:textId="56531EEE" w:rsidR="00042A81" w:rsidRPr="0060421F" w:rsidRDefault="003E2284" w:rsidP="00042A81">
            <w:pPr>
              <w:spacing w:before="120" w:after="120"/>
              <w:rPr>
                <w:rFonts w:asciiTheme="majorHAnsi" w:hAnsiTheme="majorHAnsi" w:cstheme="majorHAnsi"/>
                <w:color w:val="003E8C"/>
                <w:sz w:val="21"/>
                <w:szCs w:val="21"/>
              </w:rPr>
            </w:pPr>
            <w:hyperlink r:id="rId77" w:history="1">
              <w:r w:rsidR="00042A81" w:rsidRPr="0060421F">
                <w:rPr>
                  <w:rStyle w:val="Hyperlink"/>
                  <w:rFonts w:asciiTheme="majorHAnsi" w:hAnsiTheme="majorHAnsi" w:cstheme="majorHAnsi"/>
                  <w:b w:val="0"/>
                  <w:bCs w:val="0"/>
                  <w:bdr w:val="none" w:sz="0" w:space="0" w:color="auto" w:frame="1"/>
                  <w:shd w:val="clear" w:color="auto" w:fill="FFFFFF"/>
                </w:rPr>
                <w:t xml:space="preserve">Better understanding of citizens’ behavioural and psychological reactions in the event of a disaster or </w:t>
              </w:r>
              <w:proofErr w:type="gramStart"/>
              <w:r w:rsidR="00042A81" w:rsidRPr="0060421F">
                <w:rPr>
                  <w:rStyle w:val="Hyperlink"/>
                  <w:rFonts w:asciiTheme="majorHAnsi" w:hAnsiTheme="majorHAnsi" w:cstheme="majorHAnsi"/>
                  <w:b w:val="0"/>
                  <w:bCs w:val="0"/>
                  <w:bdr w:val="none" w:sz="0" w:space="0" w:color="auto" w:frame="1"/>
                  <w:shd w:val="clear" w:color="auto" w:fill="FFFFFF"/>
                </w:rPr>
                <w:t>crisis situation</w:t>
              </w:r>
              <w:proofErr w:type="gramEnd"/>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HORIZON-CL3-2022-DRS-01-04</w:t>
            </w:r>
          </w:p>
        </w:tc>
        <w:tc>
          <w:tcPr>
            <w:tcW w:w="1701" w:type="dxa"/>
          </w:tcPr>
          <w:p w14:paraId="21207FFF" w14:textId="39C0CF3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6DB15F3" w14:textId="37E4EFE6"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6F0CFCE" w14:textId="77777777" w:rsidTr="35A66573">
        <w:tc>
          <w:tcPr>
            <w:tcW w:w="9351" w:type="dxa"/>
          </w:tcPr>
          <w:p w14:paraId="0B497DA5" w14:textId="37AABDB4" w:rsidR="00042A81" w:rsidRDefault="003E2284" w:rsidP="00042A81">
            <w:pPr>
              <w:spacing w:before="120" w:after="120"/>
            </w:pPr>
            <w:hyperlink r:id="rId78" w:history="1">
              <w:r w:rsidR="00042A81" w:rsidRPr="0060421F">
                <w:rPr>
                  <w:rStyle w:val="Hyperlink"/>
                  <w:rFonts w:asciiTheme="majorHAnsi" w:hAnsiTheme="majorHAnsi" w:cstheme="majorHAnsi"/>
                  <w:b w:val="0"/>
                  <w:bCs w:val="0"/>
                  <w:bdr w:val="none" w:sz="0" w:space="0" w:color="auto" w:frame="1"/>
                  <w:shd w:val="clear" w:color="auto" w:fill="FFFFFF"/>
                </w:rPr>
                <w:t>Improved disaster risk pricing assessment</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HORIZON-CL3-2022-DRS-01-06</w:t>
            </w:r>
          </w:p>
        </w:tc>
        <w:tc>
          <w:tcPr>
            <w:tcW w:w="1701" w:type="dxa"/>
          </w:tcPr>
          <w:p w14:paraId="1D65CE41" w14:textId="25D0281E"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A646A3" w14:textId="3838B2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7C6B60A9" w14:textId="77777777" w:rsidTr="35A66573">
        <w:tc>
          <w:tcPr>
            <w:tcW w:w="9351" w:type="dxa"/>
            <w:vAlign w:val="center"/>
          </w:tcPr>
          <w:p w14:paraId="156A7F1B" w14:textId="14F7E062" w:rsidR="00042A81" w:rsidRDefault="003E2284" w:rsidP="00042A81">
            <w:pPr>
              <w:spacing w:before="120" w:after="120"/>
            </w:pPr>
            <w:hyperlink r:id="rId79" w:history="1">
              <w:r w:rsidR="00042A81" w:rsidRPr="0060421F">
                <w:rPr>
                  <w:rStyle w:val="Hyperlink"/>
                  <w:rFonts w:asciiTheme="majorHAnsi" w:hAnsiTheme="majorHAnsi" w:cstheme="majorHAnsi"/>
                  <w:b w:val="0"/>
                  <w:bCs w:val="0"/>
                  <w:bdr w:val="none" w:sz="0" w:space="0" w:color="auto" w:frame="1"/>
                  <w:shd w:val="clear" w:color="auto" w:fill="FFFFFF"/>
                </w:rPr>
                <w:t xml:space="preserve">Improved crime scene investigations related to transfer, </w:t>
              </w:r>
              <w:proofErr w:type="gramStart"/>
              <w:r w:rsidR="00042A81" w:rsidRPr="0060421F">
                <w:rPr>
                  <w:rStyle w:val="Hyperlink"/>
                  <w:rFonts w:asciiTheme="majorHAnsi" w:hAnsiTheme="majorHAnsi" w:cstheme="majorHAnsi"/>
                  <w:b w:val="0"/>
                  <w:bCs w:val="0"/>
                  <w:bdr w:val="none" w:sz="0" w:space="0" w:color="auto" w:frame="1"/>
                  <w:shd w:val="clear" w:color="auto" w:fill="FFFFFF"/>
                </w:rPr>
                <w:t>persistence</w:t>
              </w:r>
              <w:proofErr w:type="gramEnd"/>
              <w:r w:rsidR="00042A81" w:rsidRPr="0060421F">
                <w:rPr>
                  <w:rStyle w:val="Hyperlink"/>
                  <w:rFonts w:asciiTheme="majorHAnsi" w:hAnsiTheme="majorHAnsi" w:cstheme="majorHAnsi"/>
                  <w:b w:val="0"/>
                  <w:bCs w:val="0"/>
                  <w:bdr w:val="none" w:sz="0" w:space="0" w:color="auto" w:frame="1"/>
                  <w:shd w:val="clear" w:color="auto" w:fill="FFFFFF"/>
                </w:rPr>
                <w:t xml:space="preserve"> and background abundance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HORIZON-CL3-2022-FCT-01-01</w:t>
            </w:r>
          </w:p>
        </w:tc>
        <w:tc>
          <w:tcPr>
            <w:tcW w:w="1701" w:type="dxa"/>
            <w:vAlign w:val="center"/>
          </w:tcPr>
          <w:p w14:paraId="319AE821" w14:textId="1BBF276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1EC8121B" w14:textId="4348EBC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72E54C5" w14:textId="77777777" w:rsidTr="35A66573">
        <w:tc>
          <w:tcPr>
            <w:tcW w:w="9351" w:type="dxa"/>
            <w:vAlign w:val="center"/>
          </w:tcPr>
          <w:p w14:paraId="7A0B470C" w14:textId="71DF4A25" w:rsidR="00042A81" w:rsidRDefault="003E2284" w:rsidP="00042A81">
            <w:pPr>
              <w:spacing w:before="120" w:after="120"/>
            </w:pPr>
            <w:hyperlink r:id="rId80" w:history="1">
              <w:r w:rsidR="00042A81" w:rsidRPr="0060421F">
                <w:rPr>
                  <w:rStyle w:val="Hyperlink"/>
                  <w:rFonts w:asciiTheme="majorHAnsi" w:hAnsiTheme="majorHAnsi" w:cstheme="majorHAnsi"/>
                  <w:b w:val="0"/>
                  <w:bCs w:val="0"/>
                  <w:bdr w:val="none" w:sz="0" w:space="0" w:color="auto" w:frame="1"/>
                  <w:shd w:val="clear" w:color="auto" w:fill="FFFFFF"/>
                </w:rPr>
                <w:t>Better understanding the influence of organisational cultures and human interactions in the forensic context as well as a common lexicon</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w:t>
            </w:r>
            <w:r w:rsidR="00042A81" w:rsidRPr="0060421F">
              <w:rPr>
                <w:rFonts w:asciiTheme="majorHAnsi" w:hAnsiTheme="majorHAnsi" w:cstheme="majorHAnsi"/>
                <w:color w:val="003E8C"/>
                <w:sz w:val="21"/>
                <w:szCs w:val="21"/>
                <w:shd w:val="clear" w:color="auto" w:fill="FFFFFF"/>
              </w:rPr>
              <w:t>HORIZON-CL3-2022-FCT-01-02</w:t>
            </w:r>
          </w:p>
        </w:tc>
        <w:tc>
          <w:tcPr>
            <w:tcW w:w="1701" w:type="dxa"/>
            <w:vAlign w:val="center"/>
          </w:tcPr>
          <w:p w14:paraId="1DB19E88" w14:textId="25E50DD1"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421B94F5" w14:textId="132E11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54E8695" w14:textId="77777777" w:rsidTr="35A66573">
        <w:tc>
          <w:tcPr>
            <w:tcW w:w="9351" w:type="dxa"/>
          </w:tcPr>
          <w:p w14:paraId="69286E67" w14:textId="6FC25DE0" w:rsidR="00042A81" w:rsidRDefault="003E2284" w:rsidP="00042A81">
            <w:pPr>
              <w:spacing w:before="120" w:after="120"/>
            </w:pPr>
            <w:hyperlink r:id="rId81" w:history="1">
              <w:r w:rsidR="00042A81" w:rsidRPr="0060421F">
                <w:rPr>
                  <w:rStyle w:val="Hyperlink"/>
                  <w:rFonts w:asciiTheme="majorHAnsi" w:hAnsiTheme="majorHAnsi" w:cstheme="majorHAnsi"/>
                  <w:b w:val="0"/>
                  <w:bCs w:val="0"/>
                  <w:bdr w:val="none" w:sz="0" w:space="0" w:color="auto" w:frame="1"/>
                  <w:shd w:val="clear" w:color="auto" w:fill="FFFFFF"/>
                </w:rPr>
                <w:t>Enhanced fight against the abuse of online gaming culture by extremists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HORIZON-CL3-2022-FCT-01-03</w:t>
            </w:r>
          </w:p>
        </w:tc>
        <w:tc>
          <w:tcPr>
            <w:tcW w:w="1701" w:type="dxa"/>
          </w:tcPr>
          <w:p w14:paraId="4F2051D7" w14:textId="0687098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F07894" w14:textId="0715BCD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91DB48A" w14:textId="77777777" w:rsidTr="35A66573">
        <w:tc>
          <w:tcPr>
            <w:tcW w:w="9351" w:type="dxa"/>
          </w:tcPr>
          <w:p w14:paraId="6B3347E2" w14:textId="27E27151" w:rsidR="00042A81" w:rsidRDefault="003E2284" w:rsidP="00042A81">
            <w:pPr>
              <w:spacing w:before="120" w:after="120"/>
            </w:pPr>
            <w:hyperlink r:id="rId82" w:history="1">
              <w:r w:rsidR="00042A81" w:rsidRPr="0060421F">
                <w:rPr>
                  <w:rStyle w:val="Hyperlink"/>
                  <w:rFonts w:asciiTheme="majorHAnsi" w:hAnsiTheme="majorHAnsi" w:cstheme="majorHAnsi"/>
                  <w:b w:val="0"/>
                  <w:bCs w:val="0"/>
                  <w:bdr w:val="none" w:sz="0" w:space="0" w:color="auto" w:frame="1"/>
                  <w:shd w:val="clear" w:color="auto" w:fill="FFFFFF"/>
                </w:rPr>
                <w:t>Improved international cooperation addressing first responder capability gaps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HORIZON-CL3-2022-DRS-01-07</w:t>
            </w:r>
          </w:p>
        </w:tc>
        <w:tc>
          <w:tcPr>
            <w:tcW w:w="1701" w:type="dxa"/>
          </w:tcPr>
          <w:p w14:paraId="2959966C" w14:textId="711F7BD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CEC87AC" w14:textId="170627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F19B596" w14:textId="77777777" w:rsidTr="35A66573">
        <w:tc>
          <w:tcPr>
            <w:tcW w:w="9351" w:type="dxa"/>
          </w:tcPr>
          <w:p w14:paraId="7C6F6E10" w14:textId="78434717" w:rsidR="00042A81" w:rsidRDefault="003E2284" w:rsidP="00042A81">
            <w:pPr>
              <w:spacing w:before="120" w:after="120"/>
            </w:pPr>
            <w:hyperlink r:id="rId83" w:history="1">
              <w:r w:rsidR="00042A81" w:rsidRPr="0060421F">
                <w:rPr>
                  <w:rStyle w:val="Hyperlink"/>
                  <w:rFonts w:asciiTheme="majorHAnsi" w:hAnsiTheme="majorHAnsi" w:cstheme="majorHAnsi"/>
                  <w:b w:val="0"/>
                  <w:bCs w:val="0"/>
                  <w:bdr w:val="none" w:sz="0" w:space="0" w:color="auto" w:frame="1"/>
                  <w:shd w:val="clear" w:color="auto" w:fill="FFFFFF"/>
                </w:rPr>
                <w:t>Public spaces are protected while respecting privacy and avoiding mass surveillance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HORIZON-CL3-2022-FCT-01-04</w:t>
            </w:r>
          </w:p>
        </w:tc>
        <w:tc>
          <w:tcPr>
            <w:tcW w:w="1701" w:type="dxa"/>
          </w:tcPr>
          <w:p w14:paraId="59DE4E9A" w14:textId="73A138F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407A4E46" w14:textId="066C101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CA6E8AC" w14:textId="77777777" w:rsidTr="35A66573">
        <w:tc>
          <w:tcPr>
            <w:tcW w:w="9351" w:type="dxa"/>
          </w:tcPr>
          <w:p w14:paraId="5ECFA988" w14:textId="0C0D69DB" w:rsidR="00042A81" w:rsidRDefault="003E2284" w:rsidP="00042A81">
            <w:pPr>
              <w:spacing w:before="120" w:after="120"/>
            </w:pPr>
            <w:hyperlink r:id="rId84" w:history="1">
              <w:r w:rsidR="00042A81" w:rsidRPr="0060421F">
                <w:rPr>
                  <w:rStyle w:val="Hyperlink"/>
                  <w:rFonts w:asciiTheme="majorHAnsi" w:hAnsiTheme="majorHAnsi" w:cstheme="majorHAnsi"/>
                  <w:b w:val="0"/>
                  <w:bCs w:val="0"/>
                  <w:bdr w:val="none" w:sz="0" w:space="0" w:color="auto" w:frame="1"/>
                  <w:shd w:val="clear" w:color="auto" w:fill="FFFFFF"/>
                </w:rPr>
                <w:t>Enhanced preparedness and management of High-Impact Low-Probability or unexpected events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HORIZON-CL3-2022-DRS-01-02</w:t>
            </w:r>
          </w:p>
        </w:tc>
        <w:tc>
          <w:tcPr>
            <w:tcW w:w="1701" w:type="dxa"/>
          </w:tcPr>
          <w:p w14:paraId="5FA7A3E0" w14:textId="7108A57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3D46B552" w14:textId="1BE6C19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r w:rsidR="00BA4DA2" w:rsidRPr="00CF486A" w14:paraId="19D1D33A" w14:textId="77777777" w:rsidTr="35A66573">
        <w:tc>
          <w:tcPr>
            <w:tcW w:w="9351" w:type="dxa"/>
          </w:tcPr>
          <w:p w14:paraId="70908471" w14:textId="576A51CC" w:rsidR="00BA4DA2" w:rsidRPr="000C4900" w:rsidRDefault="003E2284" w:rsidP="000C4900">
            <w:pPr>
              <w:spacing w:before="120" w:after="120"/>
              <w:rPr>
                <w:rFonts w:asciiTheme="majorHAnsi" w:hAnsiTheme="majorHAnsi" w:cstheme="majorHAnsi"/>
                <w:sz w:val="21"/>
                <w:szCs w:val="21"/>
              </w:rPr>
            </w:pPr>
            <w:hyperlink r:id="rId85" w:history="1">
              <w:r w:rsidR="00BA4DA2" w:rsidRPr="000C4900">
                <w:rPr>
                  <w:rStyle w:val="Hyperlink"/>
                  <w:rFonts w:asciiTheme="majorHAnsi" w:hAnsiTheme="majorHAnsi" w:cstheme="majorHAnsi"/>
                  <w:b w:val="0"/>
                  <w:bCs w:val="0"/>
                  <w:bdr w:val="none" w:sz="0" w:space="0" w:color="auto" w:frame="1"/>
                  <w:shd w:val="clear" w:color="auto" w:fill="FFFFFF"/>
                </w:rPr>
                <w:t>Effective fight against corruption</w:t>
              </w:r>
            </w:hyperlink>
            <w:r w:rsidR="000C4900" w:rsidRPr="000C4900">
              <w:rPr>
                <w:rFonts w:asciiTheme="majorHAnsi" w:hAnsiTheme="majorHAnsi" w:cstheme="majorHAnsi"/>
                <w:color w:val="003E8C"/>
                <w:sz w:val="21"/>
                <w:szCs w:val="21"/>
              </w:rPr>
              <w:t xml:space="preserve"> - </w:t>
            </w:r>
            <w:r w:rsidR="00BA4DA2" w:rsidRPr="000C4900">
              <w:rPr>
                <w:rStyle w:val="ux-u-font-size-h7"/>
                <w:rFonts w:asciiTheme="majorHAnsi" w:eastAsiaTheme="majorEastAsia" w:hAnsiTheme="majorHAnsi" w:cstheme="majorHAnsi"/>
                <w:color w:val="003E8C"/>
                <w:sz w:val="21"/>
                <w:szCs w:val="21"/>
                <w:bdr w:val="none" w:sz="0" w:space="0" w:color="auto" w:frame="1"/>
              </w:rPr>
              <w:t>HORIZON-CL3-2022-FCT-01-05</w:t>
            </w:r>
          </w:p>
        </w:tc>
        <w:tc>
          <w:tcPr>
            <w:tcW w:w="1701" w:type="dxa"/>
          </w:tcPr>
          <w:p w14:paraId="7335DB75" w14:textId="1CAD3598"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743113CF" w14:textId="5C292017"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r w:rsidR="00B24E17" w:rsidRPr="00CF486A" w14:paraId="3842CA69" w14:textId="77777777" w:rsidTr="35A66573">
        <w:tc>
          <w:tcPr>
            <w:tcW w:w="9351" w:type="dxa"/>
          </w:tcPr>
          <w:p w14:paraId="6BB95240" w14:textId="1B400672" w:rsidR="00B24E17" w:rsidRPr="00B24E17" w:rsidRDefault="00B24E17" w:rsidP="00B24E17">
            <w:pPr>
              <w:spacing w:before="120" w:after="120"/>
              <w:rPr>
                <w:rFonts w:asciiTheme="majorHAnsi" w:hAnsiTheme="majorHAnsi" w:cstheme="majorHAnsi"/>
                <w:sz w:val="21"/>
                <w:szCs w:val="21"/>
              </w:rPr>
            </w:pPr>
            <w:hyperlink r:id="rId86" w:history="1">
              <w:r w:rsidRPr="00B24E17">
                <w:rPr>
                  <w:rStyle w:val="Hyperlink"/>
                  <w:rFonts w:asciiTheme="majorHAnsi" w:hAnsiTheme="majorHAnsi" w:cstheme="majorHAnsi"/>
                  <w:b w:val="0"/>
                  <w:bCs w:val="0"/>
                  <w:color w:val="004494"/>
                  <w:bdr w:val="none" w:sz="0" w:space="0" w:color="auto" w:frame="1"/>
                  <w:shd w:val="clear" w:color="auto" w:fill="FFFFFF"/>
                </w:rPr>
                <w:t>Social innovations as enablers of security solutions and increased security perception</w:t>
              </w:r>
            </w:hyperlink>
            <w:r w:rsidRPr="00B24E17">
              <w:rPr>
                <w:rFonts w:asciiTheme="majorHAnsi" w:hAnsiTheme="majorHAnsi" w:cstheme="majorHAnsi"/>
                <w:sz w:val="21"/>
                <w:szCs w:val="21"/>
              </w:rPr>
              <w:t xml:space="preserve"> </w:t>
            </w:r>
            <w:r w:rsidRPr="00B24E17">
              <w:rPr>
                <w:rFonts w:asciiTheme="majorHAnsi" w:hAnsiTheme="majorHAnsi" w:cstheme="majorHAnsi"/>
                <w:color w:val="003E8C"/>
                <w:sz w:val="21"/>
                <w:szCs w:val="21"/>
              </w:rPr>
              <w:t xml:space="preserve">- </w:t>
            </w:r>
            <w:r w:rsidRPr="00B24E17">
              <w:rPr>
                <w:rStyle w:val="ux-u-font-size-h7"/>
                <w:rFonts w:asciiTheme="majorHAnsi" w:eastAsiaTheme="majorEastAsia" w:hAnsiTheme="majorHAnsi" w:cstheme="majorHAnsi"/>
                <w:color w:val="003E8C"/>
                <w:sz w:val="21"/>
                <w:szCs w:val="21"/>
                <w:bdr w:val="none" w:sz="0" w:space="0" w:color="auto" w:frame="1"/>
              </w:rPr>
              <w:t>HORIZON-CL3-2022-SSRI-01-04</w:t>
            </w:r>
          </w:p>
        </w:tc>
        <w:tc>
          <w:tcPr>
            <w:tcW w:w="1701" w:type="dxa"/>
          </w:tcPr>
          <w:p w14:paraId="3F954FEB" w14:textId="4E00B1B8" w:rsidR="00B24E17" w:rsidRDefault="00B24E17"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5E27CF26" w14:textId="55D11DE3" w:rsidR="00B24E17" w:rsidRDefault="00B24E17"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14:paraId="6F642863" w14:textId="2DFFDBE7" w:rsidR="001B02C5" w:rsidRDefault="001B02C5">
      <w:pPr>
        <w:rPr>
          <w:rFonts w:asciiTheme="majorHAnsi" w:hAnsiTheme="majorHAnsi" w:cstheme="majorHAnsi"/>
        </w:rPr>
      </w:pPr>
    </w:p>
    <w:p w14:paraId="4BA3E809" w14:textId="3156142D" w:rsidR="001B02C5" w:rsidRDefault="001B02C5">
      <w:pPr>
        <w:rPr>
          <w:rFonts w:asciiTheme="majorHAnsi" w:hAnsiTheme="majorHAnsi" w:cstheme="majorHAnsi"/>
        </w:rPr>
      </w:pPr>
    </w:p>
    <w:p w14:paraId="4E50E2B4" w14:textId="101603DC" w:rsidR="009A02FD" w:rsidRDefault="009A02FD">
      <w:pPr>
        <w:rPr>
          <w:rFonts w:asciiTheme="majorHAnsi" w:hAnsiTheme="majorHAnsi" w:cstheme="majorHAnsi"/>
        </w:rPr>
      </w:pPr>
    </w:p>
    <w:p w14:paraId="379EDB0D" w14:textId="64464A2D" w:rsidR="009A02FD" w:rsidRDefault="009A02FD">
      <w:pPr>
        <w:rPr>
          <w:rFonts w:asciiTheme="majorHAnsi" w:hAnsiTheme="majorHAnsi" w:cstheme="majorHAnsi"/>
        </w:rPr>
      </w:pPr>
    </w:p>
    <w:p w14:paraId="779892FC" w14:textId="334BCA4E" w:rsidR="009A02FD" w:rsidRDefault="009A02FD">
      <w:pPr>
        <w:rPr>
          <w:rFonts w:asciiTheme="majorHAnsi" w:hAnsiTheme="majorHAnsi" w:cstheme="majorHAnsi"/>
        </w:rPr>
      </w:pPr>
    </w:p>
    <w:p w14:paraId="7D9CD671" w14:textId="04DBB187" w:rsidR="009A02FD" w:rsidRDefault="009A02FD">
      <w:pPr>
        <w:rPr>
          <w:rFonts w:asciiTheme="majorHAnsi" w:hAnsiTheme="majorHAnsi" w:cstheme="majorHAnsi"/>
        </w:rPr>
      </w:pPr>
    </w:p>
    <w:p w14:paraId="7B3640E9" w14:textId="6B6525AD" w:rsidR="009A02FD" w:rsidRDefault="009A02FD">
      <w:pPr>
        <w:rPr>
          <w:rFonts w:asciiTheme="majorHAnsi" w:hAnsiTheme="majorHAnsi" w:cstheme="majorHAnsi"/>
        </w:rPr>
      </w:pPr>
    </w:p>
    <w:p w14:paraId="22634194" w14:textId="54D79B9D" w:rsidR="009A02FD" w:rsidRDefault="009A02FD">
      <w:pPr>
        <w:rPr>
          <w:rFonts w:asciiTheme="majorHAnsi" w:hAnsiTheme="majorHAnsi" w:cstheme="majorHAnsi"/>
        </w:rPr>
      </w:pPr>
    </w:p>
    <w:p w14:paraId="6E79AF7F" w14:textId="4D4E96B1" w:rsidR="009A02FD" w:rsidRDefault="009A02FD">
      <w:pPr>
        <w:rPr>
          <w:rFonts w:asciiTheme="majorHAnsi" w:hAnsiTheme="majorHAnsi" w:cstheme="majorHAnsi"/>
        </w:rPr>
      </w:pPr>
    </w:p>
    <w:p w14:paraId="5AF7F25E" w14:textId="7519F9D4" w:rsidR="009A02FD" w:rsidRDefault="009A02FD">
      <w:pPr>
        <w:rPr>
          <w:rFonts w:asciiTheme="majorHAnsi" w:hAnsiTheme="majorHAnsi" w:cstheme="majorHAnsi"/>
        </w:rPr>
      </w:pPr>
    </w:p>
    <w:p w14:paraId="0092399F" w14:textId="04B94921" w:rsidR="009A02FD" w:rsidRDefault="009A02FD">
      <w:pPr>
        <w:rPr>
          <w:rFonts w:asciiTheme="majorHAnsi" w:hAnsiTheme="majorHAnsi" w:cstheme="majorHAnsi"/>
        </w:rPr>
      </w:pPr>
    </w:p>
    <w:p w14:paraId="53372B97" w14:textId="06901277" w:rsidR="009A02FD" w:rsidRDefault="009A02FD">
      <w:pPr>
        <w:rPr>
          <w:rFonts w:asciiTheme="majorHAnsi" w:hAnsiTheme="majorHAnsi" w:cstheme="majorHAnsi"/>
        </w:rPr>
      </w:pPr>
    </w:p>
    <w:p w14:paraId="602101D9" w14:textId="6D50B886" w:rsidR="009A02FD" w:rsidRDefault="009A02FD">
      <w:pPr>
        <w:rPr>
          <w:rFonts w:asciiTheme="majorHAnsi" w:hAnsiTheme="majorHAnsi" w:cstheme="majorHAnsi"/>
        </w:rPr>
      </w:pPr>
    </w:p>
    <w:p w14:paraId="4CC3CC96" w14:textId="0E8C8384" w:rsidR="009A02FD" w:rsidRDefault="009A02FD">
      <w:pPr>
        <w:rPr>
          <w:rFonts w:asciiTheme="majorHAnsi" w:hAnsiTheme="majorHAnsi" w:cstheme="majorHAnsi"/>
        </w:rPr>
      </w:pPr>
    </w:p>
    <w:p w14:paraId="3F9E1D72" w14:textId="2FDC64A0" w:rsidR="009A02FD" w:rsidRDefault="009A02FD">
      <w:pPr>
        <w:rPr>
          <w:rFonts w:asciiTheme="majorHAnsi" w:hAnsiTheme="majorHAnsi" w:cstheme="majorHAnsi"/>
        </w:rPr>
      </w:pPr>
    </w:p>
    <w:p w14:paraId="350D092B" w14:textId="5025958E" w:rsidR="009A02FD" w:rsidRDefault="009A02FD">
      <w:pPr>
        <w:rPr>
          <w:rFonts w:asciiTheme="majorHAnsi" w:hAnsiTheme="majorHAnsi" w:cstheme="majorHAnsi"/>
        </w:rPr>
      </w:pPr>
    </w:p>
    <w:p w14:paraId="4CE747BF" w14:textId="5FB83816" w:rsidR="009A02FD" w:rsidRDefault="009A02FD">
      <w:pPr>
        <w:rPr>
          <w:rFonts w:asciiTheme="majorHAnsi" w:hAnsiTheme="majorHAnsi" w:cstheme="majorHAnsi"/>
        </w:rPr>
      </w:pPr>
    </w:p>
    <w:p w14:paraId="394C8BB2" w14:textId="4897EE20" w:rsidR="009A02FD" w:rsidRDefault="009A02FD">
      <w:pPr>
        <w:rPr>
          <w:rFonts w:asciiTheme="majorHAnsi" w:hAnsiTheme="majorHAnsi" w:cstheme="majorHAnsi"/>
        </w:rPr>
      </w:pPr>
    </w:p>
    <w:p w14:paraId="07971FE3" w14:textId="4BAF0E46" w:rsidR="009A02FD" w:rsidRDefault="009A02FD">
      <w:pPr>
        <w:rPr>
          <w:rFonts w:asciiTheme="majorHAnsi" w:hAnsiTheme="majorHAnsi" w:cstheme="majorHAnsi"/>
        </w:rPr>
      </w:pPr>
    </w:p>
    <w:p w14:paraId="15C35FDC" w14:textId="034138E4" w:rsidR="009A02FD" w:rsidRDefault="009A02FD">
      <w:pPr>
        <w:rPr>
          <w:rFonts w:asciiTheme="majorHAnsi" w:hAnsiTheme="majorHAnsi" w:cstheme="majorHAnsi"/>
        </w:rPr>
      </w:pPr>
    </w:p>
    <w:p w14:paraId="78303E9E" w14:textId="77777777" w:rsidR="009A02FD" w:rsidRDefault="009A02FD">
      <w:pPr>
        <w:rPr>
          <w:rFonts w:asciiTheme="majorHAnsi" w:hAnsiTheme="majorHAnsi" w:cstheme="majorHAnsi"/>
        </w:rPr>
      </w:pPr>
    </w:p>
    <w:p w14:paraId="13188054" w14:textId="77777777" w:rsidR="004553BA" w:rsidRDefault="004553BA">
      <w:pPr>
        <w:rPr>
          <w:rFonts w:asciiTheme="majorHAnsi" w:hAnsiTheme="majorHAnsi" w:cstheme="majorHAnsi"/>
        </w:rPr>
      </w:pPr>
    </w:p>
    <w:p w14:paraId="3E052768" w14:textId="08A2377C" w:rsidR="001B2B46" w:rsidRPr="004553BA" w:rsidRDefault="003E2284" w:rsidP="35A66573">
      <w:pPr>
        <w:pStyle w:val="Heading2"/>
        <w:rPr>
          <w:rStyle w:val="Hyperlink"/>
          <w:rFonts w:cstheme="majorBidi"/>
          <w:b w:val="0"/>
          <w:bCs w:val="0"/>
          <w:color w:val="2F5496" w:themeColor="accent1" w:themeShade="BF"/>
          <w:sz w:val="32"/>
          <w:szCs w:val="32"/>
          <w:u w:val="single"/>
        </w:rPr>
      </w:pPr>
      <w:hyperlink r:id="rId87">
        <w:r w:rsidR="00F0363E" w:rsidRPr="53F438CD">
          <w:rPr>
            <w:rStyle w:val="Hyperlink"/>
            <w:rFonts w:cstheme="majorBid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 xml:space="preserve">This clusters aims to fight climate change by better understanding its causes, evolution, risks, </w:t>
      </w:r>
      <w:proofErr w:type="gramStart"/>
      <w:r w:rsidRPr="000C722F">
        <w:rPr>
          <w:rFonts w:asciiTheme="majorHAnsi" w:hAnsiTheme="majorHAnsi" w:cstheme="majorHAnsi"/>
          <w:sz w:val="22"/>
          <w:szCs w:val="22"/>
        </w:rPr>
        <w:t>impacts</w:t>
      </w:r>
      <w:proofErr w:type="gramEnd"/>
      <w:r w:rsidRPr="000C722F">
        <w:rPr>
          <w:rFonts w:asciiTheme="majorHAnsi" w:hAnsiTheme="majorHAnsi" w:cstheme="majorHAnsi"/>
          <w:sz w:val="22"/>
          <w:szCs w:val="22"/>
        </w:rPr>
        <w:t xml:space="preserve">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88"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89"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2262B2">
          <w:type w:val="continuous"/>
          <w:pgSz w:w="16840" w:h="11900" w:orient="landscape"/>
          <w:pgMar w:top="1440" w:right="1440" w:bottom="1026"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 xml:space="preserve">clean, </w:t>
      </w:r>
      <w:proofErr w:type="gramStart"/>
      <w:r w:rsidRPr="009044BF">
        <w:rPr>
          <w:rFonts w:asciiTheme="majorHAnsi" w:hAnsiTheme="majorHAnsi" w:cstheme="majorHAnsi"/>
          <w:sz w:val="22"/>
          <w:szCs w:val="22"/>
        </w:rPr>
        <w:t>safe</w:t>
      </w:r>
      <w:proofErr w:type="gramEnd"/>
      <w:r w:rsidRPr="009044BF">
        <w:rPr>
          <w:rFonts w:asciiTheme="majorHAnsi" w:hAnsiTheme="majorHAnsi" w:cstheme="majorHAnsi"/>
          <w:sz w:val="22"/>
          <w:szCs w:val="22"/>
        </w:rPr>
        <w:t xml:space="preserv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3E228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90"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3E228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91"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3E228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92"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3E228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93"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3E2284" w:rsidP="009044BF">
      <w:pPr>
        <w:pStyle w:val="ListParagraph"/>
        <w:numPr>
          <w:ilvl w:val="0"/>
          <w:numId w:val="18"/>
        </w:numPr>
        <w:ind w:left="567"/>
        <w:rPr>
          <w:rFonts w:asciiTheme="majorHAnsi" w:hAnsiTheme="majorHAnsi" w:cstheme="majorHAnsi"/>
          <w:color w:val="2F5496" w:themeColor="accent1" w:themeShade="BF"/>
          <w:sz w:val="22"/>
          <w:szCs w:val="22"/>
        </w:rPr>
      </w:pPr>
      <w:hyperlink r:id="rId94"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2EA03579" w:rsidR="000C722F" w:rsidRPr="00B12B8B" w:rsidRDefault="003E2284" w:rsidP="009044BF">
      <w:pPr>
        <w:pStyle w:val="ListParagraph"/>
        <w:numPr>
          <w:ilvl w:val="0"/>
          <w:numId w:val="18"/>
        </w:numPr>
        <w:ind w:left="567"/>
        <w:rPr>
          <w:rStyle w:val="Hyperlink"/>
          <w:rFonts w:asciiTheme="majorHAnsi" w:hAnsiTheme="majorHAnsi" w:cstheme="majorHAnsi"/>
          <w:b w:val="0"/>
          <w:bCs w:val="0"/>
          <w:color w:val="2F5496" w:themeColor="accent1" w:themeShade="BF"/>
          <w:sz w:val="22"/>
          <w:szCs w:val="22"/>
        </w:rPr>
      </w:pPr>
      <w:hyperlink r:id="rId95"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33040FE" w14:textId="77777777" w:rsidR="00B12B8B" w:rsidRPr="00B12B8B" w:rsidRDefault="00B12B8B" w:rsidP="00B12B8B">
      <w:pPr>
        <w:rPr>
          <w:rFonts w:asciiTheme="majorHAnsi" w:hAnsiTheme="majorHAnsi" w:cstheme="majorHAnsi"/>
          <w:color w:val="2F5496" w:themeColor="accent1" w:themeShade="BF"/>
          <w:sz w:val="22"/>
          <w:szCs w:val="22"/>
        </w:rPr>
      </w:pPr>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1B02C5">
          <w:type w:val="continuous"/>
          <w:pgSz w:w="16840" w:h="11900" w:orient="landscape"/>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35A66573">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2C694E" w:rsidRPr="00CF486A" w14:paraId="7E99070D" w14:textId="77777777" w:rsidTr="35A66573">
        <w:tc>
          <w:tcPr>
            <w:tcW w:w="9351" w:type="dxa"/>
            <w:vAlign w:val="center"/>
          </w:tcPr>
          <w:p w14:paraId="721AE4C7" w14:textId="5D35C01F" w:rsidR="002C694E" w:rsidRPr="003A5761" w:rsidRDefault="003E2284" w:rsidP="002C694E">
            <w:pPr>
              <w:spacing w:before="120" w:after="120"/>
              <w:rPr>
                <w:rFonts w:asciiTheme="majorHAnsi" w:hAnsiTheme="majorHAnsi" w:cstheme="majorHAnsi"/>
                <w:color w:val="003E8C"/>
                <w:sz w:val="21"/>
                <w:szCs w:val="21"/>
              </w:rPr>
            </w:pPr>
            <w:hyperlink r:id="rId96" w:history="1">
              <w:r w:rsidR="002C694E" w:rsidRPr="003A5761">
                <w:rPr>
                  <w:rFonts w:asciiTheme="majorHAnsi" w:hAnsiTheme="majorHAnsi" w:cstheme="majorHAnsi"/>
                  <w:color w:val="003E8C"/>
                  <w:sz w:val="21"/>
                  <w:szCs w:val="21"/>
                </w:rPr>
                <w:t>CIVITAS 2030 – Coordination and support for EU funded urban mobility innovation</w:t>
              </w:r>
            </w:hyperlink>
            <w:r w:rsidR="002C694E" w:rsidRPr="003A5761">
              <w:rPr>
                <w:rFonts w:asciiTheme="majorHAnsi" w:hAnsiTheme="majorHAnsi" w:cstheme="majorHAnsi"/>
                <w:color w:val="003E8C"/>
                <w:sz w:val="21"/>
                <w:szCs w:val="21"/>
              </w:rPr>
              <w:t xml:space="preserve"> - </w:t>
            </w:r>
            <w:r w:rsidR="002C694E" w:rsidRPr="003A5761">
              <w:rPr>
                <w:rFonts w:asciiTheme="majorHAnsi" w:hAnsiTheme="majorHAnsi" w:cstheme="majorHAnsi"/>
                <w:color w:val="003E8C"/>
                <w:sz w:val="21"/>
                <w:szCs w:val="21"/>
                <w:shd w:val="clear" w:color="auto" w:fill="FFFFFF"/>
              </w:rPr>
              <w:t>HORIZON</w:t>
            </w:r>
            <w:r w:rsidR="002C694E" w:rsidRPr="00111129">
              <w:rPr>
                <w:rFonts w:asciiTheme="majorHAnsi" w:hAnsiTheme="majorHAnsi" w:cstheme="majorHAnsi"/>
                <w:color w:val="003E8C"/>
                <w:sz w:val="21"/>
                <w:szCs w:val="21"/>
                <w:shd w:val="clear" w:color="auto" w:fill="FFFFFF"/>
              </w:rPr>
              <w:t>-CL5-2022-D2-01-11</w:t>
            </w:r>
          </w:p>
        </w:tc>
        <w:tc>
          <w:tcPr>
            <w:tcW w:w="1701" w:type="dxa"/>
            <w:vAlign w:val="center"/>
          </w:tcPr>
          <w:p w14:paraId="0CC7963D" w14:textId="28FA1FF0"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vAlign w:val="center"/>
          </w:tcPr>
          <w:p w14:paraId="5FDB6405" w14:textId="3068A9FA"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111129" w:rsidRPr="00CF486A" w14:paraId="6DA39C4D" w14:textId="77777777" w:rsidTr="35A66573">
        <w:tc>
          <w:tcPr>
            <w:tcW w:w="9351" w:type="dxa"/>
            <w:vAlign w:val="center"/>
          </w:tcPr>
          <w:p w14:paraId="5828304B" w14:textId="500F683D" w:rsidR="00111129" w:rsidRPr="00111129" w:rsidRDefault="003E2284" w:rsidP="00111129">
            <w:pPr>
              <w:rPr>
                <w:rFonts w:asciiTheme="majorHAnsi" w:hAnsiTheme="majorHAnsi" w:cstheme="majorHAnsi"/>
                <w:sz w:val="21"/>
                <w:szCs w:val="21"/>
              </w:rPr>
            </w:pPr>
            <w:hyperlink r:id="rId97" w:history="1">
              <w:r w:rsidR="00111129" w:rsidRPr="00111129">
                <w:rPr>
                  <w:rStyle w:val="Hyperlink"/>
                  <w:rFonts w:asciiTheme="majorHAnsi" w:hAnsiTheme="majorHAnsi" w:cstheme="majorHAnsi"/>
                  <w:b w:val="0"/>
                  <w:bCs w:val="0"/>
                  <w:bdr w:val="none" w:sz="0" w:space="0" w:color="auto" w:frame="1"/>
                  <w:shd w:val="clear" w:color="auto" w:fill="FFFFFF"/>
                </w:rPr>
                <w:t>Public understanding of hydrogen and fuel cell technologies</w:t>
              </w:r>
            </w:hyperlink>
            <w:r w:rsidR="00111129" w:rsidRPr="00111129">
              <w:rPr>
                <w:rFonts w:asciiTheme="majorHAnsi" w:hAnsiTheme="majorHAnsi" w:cstheme="majorHAnsi"/>
                <w:color w:val="003E8C"/>
                <w:sz w:val="21"/>
                <w:szCs w:val="21"/>
              </w:rPr>
              <w:t xml:space="preserve"> - </w:t>
            </w:r>
            <w:r w:rsidR="00111129" w:rsidRPr="00111129">
              <w:rPr>
                <w:rStyle w:val="ux-u-font-size-h7"/>
                <w:rFonts w:asciiTheme="majorHAnsi" w:eastAsiaTheme="majorEastAsia" w:hAnsiTheme="majorHAnsi" w:cstheme="majorHAnsi"/>
                <w:color w:val="003E8C"/>
                <w:sz w:val="21"/>
                <w:szCs w:val="21"/>
                <w:bdr w:val="none" w:sz="0" w:space="0" w:color="auto" w:frame="1"/>
              </w:rPr>
              <w:t>HORIZON-JTI-CLEANH2-2022-05-01</w:t>
            </w:r>
          </w:p>
        </w:tc>
        <w:tc>
          <w:tcPr>
            <w:tcW w:w="1701" w:type="dxa"/>
            <w:vAlign w:val="center"/>
          </w:tcPr>
          <w:p w14:paraId="18D18909" w14:textId="7FAEB224" w:rsidR="00111129" w:rsidRDefault="00111129"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31 March 2022</w:t>
            </w:r>
          </w:p>
        </w:tc>
        <w:tc>
          <w:tcPr>
            <w:tcW w:w="1984" w:type="dxa"/>
            <w:vAlign w:val="center"/>
          </w:tcPr>
          <w:p w14:paraId="3982E54D" w14:textId="7DBC4A7D" w:rsidR="00111129" w:rsidRDefault="00111129"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September 2022</w:t>
            </w:r>
          </w:p>
        </w:tc>
      </w:tr>
      <w:tr w:rsidR="006D3D38" w14:paraId="44DD913E" w14:textId="77777777" w:rsidTr="35A66573">
        <w:tc>
          <w:tcPr>
            <w:tcW w:w="9351" w:type="dxa"/>
            <w:vAlign w:val="center"/>
          </w:tcPr>
          <w:p w14:paraId="2860882C" w14:textId="1A5D25EE" w:rsidR="006D3D38" w:rsidRPr="000D6A66" w:rsidRDefault="006D3D38" w:rsidP="000D6A66">
            <w:pPr>
              <w:spacing w:before="120" w:after="120"/>
              <w:rPr>
                <w:rFonts w:asciiTheme="majorHAnsi" w:hAnsiTheme="majorHAnsi" w:cstheme="majorHAnsi"/>
                <w:color w:val="003E8C"/>
                <w:sz w:val="21"/>
                <w:szCs w:val="21"/>
              </w:rPr>
            </w:pPr>
            <w:hyperlink r:id="rId98" w:history="1">
              <w:r w:rsidRPr="000D6A66">
                <w:rPr>
                  <w:rStyle w:val="Hyperlink"/>
                  <w:rFonts w:asciiTheme="majorHAnsi" w:hAnsiTheme="majorHAnsi" w:cstheme="majorHAnsi"/>
                  <w:b w:val="0"/>
                  <w:bCs w:val="0"/>
                  <w:bdr w:val="none" w:sz="0" w:space="0" w:color="auto" w:frame="1"/>
                  <w:shd w:val="clear" w:color="auto" w:fill="FFFFFF"/>
                </w:rPr>
                <w:t>A European Social Innovation Catalyst Fund to Advance EU Mission Objectives by Replicating and Scaling-up Existing, Demonstrably Successful Social Innovations</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HORIZON-MISS-2022-SOCIALCAT-01-01</w:t>
            </w:r>
          </w:p>
        </w:tc>
        <w:tc>
          <w:tcPr>
            <w:tcW w:w="1701" w:type="dxa"/>
            <w:vAlign w:val="center"/>
          </w:tcPr>
          <w:p w14:paraId="1A54D69B" w14:textId="67B180C9" w:rsidR="006D3D38" w:rsidRPr="35A66573"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43B9AAE3" w14:textId="2FFB4A90" w:rsidR="006D3D38" w:rsidRPr="35A66573"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21 September 2022</w:t>
            </w:r>
          </w:p>
        </w:tc>
      </w:tr>
      <w:tr w:rsidR="006D3D38" w14:paraId="513A8E36" w14:textId="77777777" w:rsidTr="35A66573">
        <w:tc>
          <w:tcPr>
            <w:tcW w:w="9351" w:type="dxa"/>
            <w:vAlign w:val="center"/>
          </w:tcPr>
          <w:p w14:paraId="0319DC02" w14:textId="114F7736" w:rsidR="006D3D38" w:rsidRPr="000D6A66" w:rsidRDefault="006D3D38" w:rsidP="000D6A66">
            <w:pPr>
              <w:spacing w:before="120" w:after="120"/>
              <w:rPr>
                <w:rFonts w:asciiTheme="majorHAnsi" w:hAnsiTheme="majorHAnsi" w:cstheme="majorHAnsi"/>
                <w:color w:val="003E8C"/>
                <w:sz w:val="21"/>
                <w:szCs w:val="21"/>
              </w:rPr>
            </w:pPr>
            <w:hyperlink r:id="rId99" w:history="1">
              <w:r w:rsidRPr="000D6A66">
                <w:rPr>
                  <w:rStyle w:val="Hyperlink"/>
                  <w:rFonts w:asciiTheme="majorHAnsi" w:hAnsiTheme="majorHAnsi" w:cstheme="majorHAnsi"/>
                  <w:b w:val="0"/>
                  <w:bCs w:val="0"/>
                  <w:bdr w:val="none" w:sz="0" w:space="0" w:color="auto" w:frame="1"/>
                  <w:shd w:val="clear" w:color="auto" w:fill="FFFFFF"/>
                </w:rPr>
                <w:t xml:space="preserve">User driven applications and tools for regional and local authorities, and other end users focusing on climate impacts, </w:t>
              </w:r>
              <w:proofErr w:type="gramStart"/>
              <w:r w:rsidRPr="000D6A66">
                <w:rPr>
                  <w:rStyle w:val="Hyperlink"/>
                  <w:rFonts w:asciiTheme="majorHAnsi" w:hAnsiTheme="majorHAnsi" w:cstheme="majorHAnsi"/>
                  <w:b w:val="0"/>
                  <w:bCs w:val="0"/>
                  <w:bdr w:val="none" w:sz="0" w:space="0" w:color="auto" w:frame="1"/>
                  <w:shd w:val="clear" w:color="auto" w:fill="FFFFFF"/>
                </w:rPr>
                <w:t>data</w:t>
              </w:r>
              <w:proofErr w:type="gramEnd"/>
              <w:r w:rsidRPr="000D6A66">
                <w:rPr>
                  <w:rStyle w:val="Hyperlink"/>
                  <w:rFonts w:asciiTheme="majorHAnsi" w:hAnsiTheme="majorHAnsi" w:cstheme="majorHAnsi"/>
                  <w:b w:val="0"/>
                  <w:bCs w:val="0"/>
                  <w:bdr w:val="none" w:sz="0" w:space="0" w:color="auto" w:frame="1"/>
                  <w:shd w:val="clear" w:color="auto" w:fill="FFFFFF"/>
                </w:rPr>
                <w:t xml:space="preserve"> and knowledge.</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HORIZON-MISS-2022-CLIMA-01-01</w:t>
            </w:r>
          </w:p>
        </w:tc>
        <w:tc>
          <w:tcPr>
            <w:tcW w:w="1701" w:type="dxa"/>
            <w:vAlign w:val="center"/>
          </w:tcPr>
          <w:p w14:paraId="1219DC19" w14:textId="46A8A4C9" w:rsidR="006D3D38" w:rsidRPr="35A66573"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051D5460" w14:textId="04A412DC" w:rsidR="006D3D38" w:rsidRPr="35A66573"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0095310C" w14:textId="77777777" w:rsidTr="35A66573">
        <w:tc>
          <w:tcPr>
            <w:tcW w:w="9351" w:type="dxa"/>
            <w:vAlign w:val="center"/>
          </w:tcPr>
          <w:p w14:paraId="7AB84530" w14:textId="0B5AB7B5" w:rsidR="006D3D38" w:rsidRPr="000D6A66" w:rsidRDefault="006D3D38" w:rsidP="000D6A66">
            <w:pPr>
              <w:spacing w:before="120" w:after="120"/>
              <w:rPr>
                <w:rFonts w:asciiTheme="majorHAnsi" w:hAnsiTheme="majorHAnsi" w:cstheme="majorHAnsi"/>
                <w:color w:val="003E8C"/>
                <w:sz w:val="21"/>
                <w:szCs w:val="21"/>
              </w:rPr>
            </w:pPr>
            <w:hyperlink r:id="rId100" w:history="1">
              <w:r w:rsidRPr="000D6A66">
                <w:rPr>
                  <w:rStyle w:val="Hyperlink"/>
                  <w:rFonts w:asciiTheme="majorHAnsi" w:hAnsiTheme="majorHAnsi" w:cstheme="majorHAnsi"/>
                  <w:b w:val="0"/>
                  <w:bCs w:val="0"/>
                  <w:bdr w:val="none" w:sz="0" w:space="0" w:color="auto" w:frame="1"/>
                  <w:shd w:val="clear" w:color="auto" w:fill="FFFFFF"/>
                </w:rPr>
                <w:t>Unlocking of financial resources for investments into climate resilience</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HORIZON-MISS-2022-CLIMA-01-02</w:t>
            </w:r>
          </w:p>
        </w:tc>
        <w:tc>
          <w:tcPr>
            <w:tcW w:w="1701" w:type="dxa"/>
            <w:vAlign w:val="center"/>
          </w:tcPr>
          <w:p w14:paraId="0A43432C" w14:textId="7C480D98" w:rsidR="006D3D38"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5174956C" w14:textId="037F8BE0" w:rsidR="006D3D38"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1C12369D" w14:textId="77777777" w:rsidTr="35A66573">
        <w:tc>
          <w:tcPr>
            <w:tcW w:w="9351" w:type="dxa"/>
            <w:vAlign w:val="center"/>
          </w:tcPr>
          <w:p w14:paraId="7687408B" w14:textId="5838F7F3" w:rsidR="006D3D38" w:rsidRPr="000D6A66" w:rsidRDefault="006D3D38" w:rsidP="000D6A66">
            <w:pPr>
              <w:spacing w:before="120" w:after="120"/>
              <w:rPr>
                <w:rFonts w:asciiTheme="majorHAnsi" w:hAnsiTheme="majorHAnsi" w:cstheme="majorHAnsi"/>
                <w:color w:val="003E8C"/>
                <w:sz w:val="21"/>
                <w:szCs w:val="21"/>
              </w:rPr>
            </w:pPr>
            <w:hyperlink r:id="rId101" w:history="1">
              <w:r w:rsidRPr="000D6A66">
                <w:rPr>
                  <w:rStyle w:val="Hyperlink"/>
                  <w:rFonts w:asciiTheme="majorHAnsi" w:hAnsiTheme="majorHAnsi" w:cstheme="majorHAnsi"/>
                  <w:b w:val="0"/>
                  <w:bCs w:val="0"/>
                  <w:bdr w:val="none" w:sz="0" w:space="0" w:color="auto" w:frame="1"/>
                  <w:shd w:val="clear" w:color="auto" w:fill="FFFFFF"/>
                </w:rPr>
                <w:t>Prevent and eliminate litter, plastics and microplastics: Innovative solutions for waste-free European rivers</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HORIZON-MISS-2022-OCEAN-01-04</w:t>
            </w:r>
          </w:p>
        </w:tc>
        <w:tc>
          <w:tcPr>
            <w:tcW w:w="1701" w:type="dxa"/>
            <w:vAlign w:val="center"/>
          </w:tcPr>
          <w:p w14:paraId="3DC414A0" w14:textId="3A2EFF32" w:rsidR="006D3D38"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2658145F" w14:textId="0F80608E" w:rsidR="006D3D38" w:rsidRDefault="006D3D38"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62DEE5B4" w14:textId="77777777" w:rsidTr="35A66573">
        <w:tc>
          <w:tcPr>
            <w:tcW w:w="9351" w:type="dxa"/>
            <w:vAlign w:val="center"/>
          </w:tcPr>
          <w:p w14:paraId="4EE39996" w14:textId="752A122B" w:rsidR="006D3D38" w:rsidRPr="000D6A66" w:rsidRDefault="00D34D5C" w:rsidP="000D6A66">
            <w:pPr>
              <w:spacing w:before="120" w:after="120"/>
              <w:rPr>
                <w:rFonts w:asciiTheme="majorHAnsi" w:hAnsiTheme="majorHAnsi" w:cstheme="majorHAnsi"/>
                <w:color w:val="003E8C"/>
                <w:sz w:val="21"/>
                <w:szCs w:val="21"/>
              </w:rPr>
            </w:pPr>
            <w:hyperlink r:id="rId102" w:history="1">
              <w:r w:rsidRPr="000D6A66">
                <w:rPr>
                  <w:rStyle w:val="Hyperlink"/>
                  <w:rFonts w:asciiTheme="majorHAnsi" w:hAnsiTheme="majorHAnsi" w:cstheme="majorHAnsi"/>
                  <w:b w:val="0"/>
                  <w:bCs w:val="0"/>
                  <w:bdr w:val="none" w:sz="0" w:space="0" w:color="auto" w:frame="1"/>
                  <w:shd w:val="clear" w:color="auto" w:fill="FFFFFF"/>
                </w:rPr>
                <w:t>Creating a transnational network of National Contact Points (NCPs) for EU Missions</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HORIZON-MISS-2022-NCP-01-01</w:t>
            </w:r>
          </w:p>
        </w:tc>
        <w:tc>
          <w:tcPr>
            <w:tcW w:w="1701" w:type="dxa"/>
            <w:vAlign w:val="center"/>
          </w:tcPr>
          <w:p w14:paraId="0C87E3CA" w14:textId="497FC19E"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543A7D1F" w14:textId="76DA2A42"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33D7561E" w14:textId="77777777" w:rsidTr="000D6A66">
        <w:trPr>
          <w:trHeight w:val="90"/>
        </w:trPr>
        <w:tc>
          <w:tcPr>
            <w:tcW w:w="9351" w:type="dxa"/>
            <w:vAlign w:val="center"/>
          </w:tcPr>
          <w:p w14:paraId="1C1F0342" w14:textId="0046241B" w:rsidR="006D3D38" w:rsidRPr="000D6A66" w:rsidRDefault="00D34D5C" w:rsidP="000D6A66">
            <w:pPr>
              <w:spacing w:before="120" w:after="120"/>
              <w:rPr>
                <w:rFonts w:asciiTheme="majorHAnsi" w:hAnsiTheme="majorHAnsi" w:cstheme="majorHAnsi"/>
                <w:color w:val="003E8C"/>
                <w:sz w:val="21"/>
                <w:szCs w:val="21"/>
              </w:rPr>
            </w:pPr>
            <w:hyperlink r:id="rId103" w:history="1">
              <w:r w:rsidRPr="000D6A66">
                <w:rPr>
                  <w:rStyle w:val="Hyperlink"/>
                  <w:rFonts w:asciiTheme="majorHAnsi" w:hAnsiTheme="majorHAnsi" w:cstheme="majorHAnsi"/>
                  <w:b w:val="0"/>
                  <w:bCs w:val="0"/>
                  <w:bdr w:val="none" w:sz="0" w:space="0" w:color="auto" w:frame="1"/>
                  <w:shd w:val="clear" w:color="auto" w:fill="FFFFFF"/>
                </w:rPr>
                <w:t>Student and school activities for the promotion of education on ‘blue’ sustainability and the protection of marine and freshwater ecosystems</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HORIZON-MISS-2022-OCEAN-01-08</w:t>
            </w:r>
          </w:p>
        </w:tc>
        <w:tc>
          <w:tcPr>
            <w:tcW w:w="1701" w:type="dxa"/>
            <w:vAlign w:val="center"/>
          </w:tcPr>
          <w:p w14:paraId="6CCCBEC9" w14:textId="1BDA1C53"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05C00DA0" w14:textId="779EBD03"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7B7DF33E" w14:textId="77777777" w:rsidTr="35A66573">
        <w:tc>
          <w:tcPr>
            <w:tcW w:w="9351" w:type="dxa"/>
            <w:vAlign w:val="center"/>
          </w:tcPr>
          <w:p w14:paraId="670F9011" w14:textId="2AD0E5F2" w:rsidR="006D3D38" w:rsidRPr="000D6A66" w:rsidRDefault="00D34D5C" w:rsidP="000D6A66">
            <w:pPr>
              <w:spacing w:before="120" w:after="120"/>
              <w:rPr>
                <w:rFonts w:asciiTheme="majorHAnsi" w:hAnsiTheme="majorHAnsi" w:cstheme="majorHAnsi"/>
                <w:color w:val="003E8C"/>
                <w:sz w:val="21"/>
                <w:szCs w:val="21"/>
              </w:rPr>
            </w:pPr>
            <w:hyperlink r:id="rId104" w:history="1">
              <w:r w:rsidRPr="000D6A66">
                <w:rPr>
                  <w:rStyle w:val="Hyperlink"/>
                  <w:rFonts w:asciiTheme="majorHAnsi" w:hAnsiTheme="majorHAnsi" w:cstheme="majorHAnsi"/>
                  <w:b w:val="0"/>
                  <w:bCs w:val="0"/>
                  <w:bdr w:val="none" w:sz="0" w:space="0" w:color="auto" w:frame="1"/>
                  <w:shd w:val="clear" w:color="auto" w:fill="FFFFFF"/>
                </w:rPr>
                <w:t>Towards local community-driven business models: regenerative ocean farming</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HORIZON-MISS-2022-OCEAN-01-10</w:t>
            </w:r>
          </w:p>
        </w:tc>
        <w:tc>
          <w:tcPr>
            <w:tcW w:w="1701" w:type="dxa"/>
            <w:vAlign w:val="center"/>
          </w:tcPr>
          <w:p w14:paraId="5B16CDD7" w14:textId="5CC01325"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14E3A001" w14:textId="330073FE"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6D3D38" w14:paraId="055593B0" w14:textId="77777777" w:rsidTr="35A66573">
        <w:tc>
          <w:tcPr>
            <w:tcW w:w="9351" w:type="dxa"/>
            <w:vAlign w:val="center"/>
          </w:tcPr>
          <w:p w14:paraId="29E98A29" w14:textId="48450481" w:rsidR="006D3D38" w:rsidRPr="000D6A66" w:rsidRDefault="00D34D5C" w:rsidP="000D6A66">
            <w:pPr>
              <w:spacing w:before="120" w:after="120"/>
              <w:rPr>
                <w:rFonts w:asciiTheme="majorHAnsi" w:hAnsiTheme="majorHAnsi" w:cstheme="majorHAnsi"/>
                <w:color w:val="003E8C"/>
                <w:sz w:val="21"/>
                <w:szCs w:val="21"/>
              </w:rPr>
            </w:pPr>
            <w:hyperlink r:id="rId105" w:history="1">
              <w:r w:rsidRPr="000D6A66">
                <w:rPr>
                  <w:rStyle w:val="Hyperlink"/>
                  <w:rFonts w:asciiTheme="majorHAnsi" w:hAnsiTheme="majorHAnsi" w:cstheme="majorHAnsi"/>
                  <w:b w:val="0"/>
                  <w:bCs w:val="0"/>
                  <w:bdr w:val="none" w:sz="0" w:space="0" w:color="auto" w:frame="1"/>
                  <w:shd w:val="clear" w:color="auto" w:fill="FFFFFF"/>
                </w:rPr>
                <w:t>Transformation of regional economic systems for climate resilience and sustainability</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HORIZON-MISS-2022-CLIMA-01-04</w:t>
            </w:r>
          </w:p>
        </w:tc>
        <w:tc>
          <w:tcPr>
            <w:tcW w:w="1701" w:type="dxa"/>
            <w:vAlign w:val="center"/>
          </w:tcPr>
          <w:p w14:paraId="7F660B73" w14:textId="3A0BE9E7"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12 May 2022</w:t>
            </w:r>
          </w:p>
        </w:tc>
        <w:tc>
          <w:tcPr>
            <w:tcW w:w="1984" w:type="dxa"/>
            <w:vAlign w:val="center"/>
          </w:tcPr>
          <w:p w14:paraId="08D242B3" w14:textId="181276EF" w:rsidR="006D3D38"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27 September 2022</w:t>
            </w:r>
          </w:p>
        </w:tc>
      </w:tr>
      <w:tr w:rsidR="00D34D5C" w14:paraId="3D1DCB4D" w14:textId="77777777" w:rsidTr="35A66573">
        <w:tc>
          <w:tcPr>
            <w:tcW w:w="9351" w:type="dxa"/>
            <w:vAlign w:val="center"/>
          </w:tcPr>
          <w:p w14:paraId="02E93E76" w14:textId="279E57BC" w:rsidR="00D34D5C" w:rsidRPr="000D6A66" w:rsidRDefault="00D34D5C" w:rsidP="000D6A66">
            <w:pPr>
              <w:spacing w:before="120" w:after="120"/>
              <w:rPr>
                <w:rFonts w:asciiTheme="majorHAnsi" w:hAnsiTheme="majorHAnsi" w:cstheme="majorHAnsi"/>
                <w:color w:val="003E8C"/>
                <w:sz w:val="21"/>
                <w:szCs w:val="21"/>
              </w:rPr>
            </w:pPr>
            <w:hyperlink r:id="rId106" w:history="1">
              <w:r w:rsidRPr="000D6A66">
                <w:rPr>
                  <w:rStyle w:val="Hyperlink"/>
                  <w:rFonts w:asciiTheme="majorHAnsi" w:hAnsiTheme="majorHAnsi" w:cstheme="majorHAnsi"/>
                  <w:b w:val="0"/>
                  <w:bCs w:val="0"/>
                  <w:bdr w:val="none" w:sz="0" w:space="0" w:color="auto" w:frame="1"/>
                  <w:shd w:val="clear" w:color="auto" w:fill="FFFFFF"/>
                </w:rPr>
                <w:t>Knowledge Transfer Network</w:t>
              </w:r>
            </w:hyperlink>
            <w:r w:rsidR="000D6A66" w:rsidRPr="000D6A66">
              <w:rPr>
                <w:rFonts w:asciiTheme="majorHAnsi" w:hAnsiTheme="majorHAnsi" w:cstheme="majorHAnsi"/>
                <w:color w:val="003E8C"/>
                <w:sz w:val="21"/>
                <w:szCs w:val="21"/>
              </w:rPr>
              <w:t xml:space="preserve"> - </w:t>
            </w:r>
            <w:r w:rsidRPr="000D6A66">
              <w:rPr>
                <w:rStyle w:val="ux-u-font-size-h7"/>
                <w:rFonts w:asciiTheme="majorHAnsi" w:eastAsiaTheme="majorEastAsia" w:hAnsiTheme="majorHAnsi" w:cstheme="majorHAnsi"/>
                <w:color w:val="003E8C"/>
                <w:sz w:val="21"/>
                <w:szCs w:val="21"/>
                <w:bdr w:val="none" w:sz="0" w:space="0" w:color="auto" w:frame="1"/>
              </w:rPr>
              <w:t>HORIZON-SESAR-2022-DES-ER-01-WA3-1</w:t>
            </w:r>
          </w:p>
        </w:tc>
        <w:tc>
          <w:tcPr>
            <w:tcW w:w="1701" w:type="dxa"/>
            <w:vAlign w:val="center"/>
          </w:tcPr>
          <w:p w14:paraId="490DE81E" w14:textId="64FDE06C" w:rsidR="00D34D5C"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07 April 2022</w:t>
            </w:r>
          </w:p>
        </w:tc>
        <w:tc>
          <w:tcPr>
            <w:tcW w:w="1984" w:type="dxa"/>
            <w:vAlign w:val="center"/>
          </w:tcPr>
          <w:p w14:paraId="358EAA08" w14:textId="14420420" w:rsidR="00D34D5C" w:rsidRDefault="00D34D5C" w:rsidP="35A66573">
            <w:pPr>
              <w:spacing w:before="120" w:after="120"/>
              <w:rPr>
                <w:rFonts w:asciiTheme="majorHAnsi" w:hAnsiTheme="majorHAnsi" w:cstheme="majorBidi"/>
                <w:color w:val="000000" w:themeColor="text1"/>
                <w:sz w:val="21"/>
                <w:szCs w:val="21"/>
              </w:rPr>
            </w:pPr>
            <w:r>
              <w:rPr>
                <w:rFonts w:asciiTheme="majorHAnsi" w:hAnsiTheme="majorHAnsi" w:cstheme="majorBidi"/>
                <w:color w:val="000000" w:themeColor="text1"/>
                <w:sz w:val="21"/>
                <w:szCs w:val="21"/>
              </w:rPr>
              <w:t>13 October 2022</w:t>
            </w:r>
          </w:p>
        </w:tc>
      </w:tr>
      <w:tr w:rsidR="000D6A66" w14:paraId="72523ECE" w14:textId="77777777" w:rsidTr="35A66573">
        <w:tc>
          <w:tcPr>
            <w:tcW w:w="9351" w:type="dxa"/>
            <w:vAlign w:val="center"/>
          </w:tcPr>
          <w:p w14:paraId="3B0D0D02" w14:textId="12F85033" w:rsidR="000D6A66" w:rsidRDefault="000D6A66" w:rsidP="000D6A66">
            <w:pPr>
              <w:spacing w:before="120" w:after="120"/>
            </w:pPr>
            <w:hyperlink r:id="rId107" w:history="1">
              <w:r w:rsidRPr="003A5761">
                <w:rPr>
                  <w:rFonts w:asciiTheme="majorHAnsi" w:hAnsiTheme="majorHAnsi" w:cstheme="majorHAnsi"/>
                  <w:color w:val="003E8C"/>
                  <w:sz w:val="21"/>
                  <w:szCs w:val="21"/>
                </w:rPr>
                <w:t xml:space="preserve">Designs, </w:t>
              </w:r>
              <w:proofErr w:type="gramStart"/>
              <w:r w:rsidRPr="003A5761">
                <w:rPr>
                  <w:rFonts w:asciiTheme="majorHAnsi" w:hAnsiTheme="majorHAnsi" w:cstheme="majorHAnsi"/>
                  <w:color w:val="003E8C"/>
                  <w:sz w:val="21"/>
                  <w:szCs w:val="21"/>
                </w:rPr>
                <w:t>materials</w:t>
              </w:r>
              <w:proofErr w:type="gramEnd"/>
              <w:r w:rsidRPr="003A5761">
                <w:rPr>
                  <w:rFonts w:asciiTheme="majorHAnsi" w:hAnsiTheme="majorHAnsi" w:cstheme="majorHAnsi"/>
                  <w:color w:val="003E8C"/>
                  <w:sz w:val="21"/>
                  <w:szCs w:val="21"/>
                </w:rPr>
                <w:t xml:space="preserve"> and solutions to improve resilience, preparedness &amp; responsiveness of the built environment for climate adaptation (Built4People)</w:t>
              </w:r>
            </w:hyperlink>
            <w:r w:rsidRPr="003A5761">
              <w:rPr>
                <w:rFonts w:asciiTheme="majorHAnsi" w:hAnsiTheme="majorHAnsi" w:cstheme="majorHAnsi"/>
                <w:color w:val="003E8C"/>
                <w:sz w:val="21"/>
                <w:szCs w:val="21"/>
              </w:rPr>
              <w:t xml:space="preserve"> - </w:t>
            </w:r>
            <w:r w:rsidRPr="003A5761">
              <w:rPr>
                <w:rFonts w:asciiTheme="majorHAnsi" w:hAnsiTheme="majorHAnsi" w:cstheme="majorHAnsi"/>
                <w:color w:val="003E8C"/>
                <w:sz w:val="21"/>
                <w:szCs w:val="21"/>
                <w:shd w:val="clear" w:color="auto" w:fill="FFFFFF"/>
              </w:rPr>
              <w:t>HORIZON-CL5-2022-D4-02-01</w:t>
            </w:r>
          </w:p>
        </w:tc>
        <w:tc>
          <w:tcPr>
            <w:tcW w:w="1701" w:type="dxa"/>
            <w:vAlign w:val="center"/>
          </w:tcPr>
          <w:p w14:paraId="7EB8DCDD" w14:textId="5B297A36" w:rsidR="000D6A66" w:rsidRDefault="000D6A66" w:rsidP="000D6A66">
            <w:pPr>
              <w:spacing w:before="120" w:after="120"/>
              <w:rPr>
                <w:rFonts w:asciiTheme="majorHAnsi" w:hAnsiTheme="majorHAnsi" w:cstheme="majorBidi"/>
                <w:color w:val="000000" w:themeColor="text1"/>
                <w:sz w:val="21"/>
                <w:szCs w:val="21"/>
              </w:rPr>
            </w:pPr>
            <w:r>
              <w:rPr>
                <w:rFonts w:asciiTheme="majorHAnsi" w:hAnsiTheme="majorHAnsi" w:cstheme="majorHAnsi"/>
                <w:color w:val="000000" w:themeColor="text1"/>
                <w:sz w:val="21"/>
                <w:szCs w:val="21"/>
              </w:rPr>
              <w:t>06 September 2022</w:t>
            </w:r>
          </w:p>
        </w:tc>
        <w:tc>
          <w:tcPr>
            <w:tcW w:w="1984" w:type="dxa"/>
            <w:vAlign w:val="center"/>
          </w:tcPr>
          <w:p w14:paraId="14FE1402" w14:textId="6142409B" w:rsidR="000D6A66" w:rsidRDefault="000D6A66" w:rsidP="000D6A66">
            <w:pPr>
              <w:spacing w:before="120" w:after="120"/>
              <w:rPr>
                <w:rFonts w:asciiTheme="majorHAnsi" w:hAnsiTheme="majorHAnsi" w:cstheme="majorBidi"/>
                <w:color w:val="000000" w:themeColor="text1"/>
                <w:sz w:val="21"/>
                <w:szCs w:val="21"/>
              </w:rPr>
            </w:pPr>
            <w:r>
              <w:rPr>
                <w:rFonts w:asciiTheme="majorHAnsi" w:hAnsiTheme="majorHAnsi" w:cstheme="majorHAnsi"/>
                <w:color w:val="000000" w:themeColor="text1"/>
                <w:sz w:val="21"/>
                <w:szCs w:val="21"/>
              </w:rPr>
              <w:t>24 January 2023</w:t>
            </w:r>
          </w:p>
        </w:tc>
      </w:tr>
      <w:tr w:rsidR="000D6A66" w14:paraId="0EBF2A5E" w14:textId="77777777" w:rsidTr="35A66573">
        <w:tc>
          <w:tcPr>
            <w:tcW w:w="9351" w:type="dxa"/>
            <w:vAlign w:val="center"/>
          </w:tcPr>
          <w:p w14:paraId="584059DF" w14:textId="45B57617" w:rsidR="000D6A66" w:rsidRDefault="000D6A66" w:rsidP="000D6A66">
            <w:hyperlink r:id="rId108">
              <w:r w:rsidRPr="35A66573">
                <w:rPr>
                  <w:rStyle w:val="Hyperlink"/>
                  <w:rFonts w:asciiTheme="majorHAnsi" w:eastAsiaTheme="majorEastAsia" w:hAnsiTheme="majorHAnsi" w:cstheme="majorBidi"/>
                  <w:b w:val="0"/>
                  <w:bCs w:val="0"/>
                  <w:sz w:val="22"/>
                  <w:szCs w:val="22"/>
                </w:rPr>
                <w:t xml:space="preserve">Solutions for the sustainable, resilient, </w:t>
              </w:r>
              <w:proofErr w:type="gramStart"/>
              <w:r w:rsidRPr="35A66573">
                <w:rPr>
                  <w:rStyle w:val="Hyperlink"/>
                  <w:rFonts w:asciiTheme="majorHAnsi" w:eastAsiaTheme="majorEastAsia" w:hAnsiTheme="majorHAnsi" w:cstheme="majorBidi"/>
                  <w:b w:val="0"/>
                  <w:bCs w:val="0"/>
                  <w:sz w:val="22"/>
                  <w:szCs w:val="22"/>
                </w:rPr>
                <w:t>inclusive</w:t>
              </w:r>
              <w:proofErr w:type="gramEnd"/>
              <w:r w:rsidRPr="35A66573">
                <w:rPr>
                  <w:rStyle w:val="Hyperlink"/>
                  <w:rFonts w:asciiTheme="majorHAnsi" w:eastAsiaTheme="majorEastAsia" w:hAnsiTheme="majorHAnsi" w:cstheme="majorBidi"/>
                  <w:b w:val="0"/>
                  <w:bCs w:val="0"/>
                  <w:sz w:val="22"/>
                  <w:szCs w:val="22"/>
                </w:rPr>
                <w:t xml:space="preserve"> and accessible regeneration of neighbourhoods enabling low carbon footprint lifestyles and businesses (Built4People)</w:t>
              </w:r>
            </w:hyperlink>
            <w:r w:rsidRPr="35A66573">
              <w:rPr>
                <w:rFonts w:asciiTheme="majorHAnsi" w:eastAsiaTheme="majorEastAsia" w:hAnsiTheme="majorHAnsi" w:cstheme="majorBidi"/>
                <w:color w:val="003E8C"/>
                <w:sz w:val="22"/>
                <w:szCs w:val="22"/>
              </w:rPr>
              <w:t xml:space="preserve"> - HORIZON-CL5-2022-D4-02-02</w:t>
            </w:r>
          </w:p>
        </w:tc>
        <w:tc>
          <w:tcPr>
            <w:tcW w:w="1701" w:type="dxa"/>
            <w:vAlign w:val="center"/>
          </w:tcPr>
          <w:p w14:paraId="37C4B5BA" w14:textId="5D802CE4" w:rsidR="000D6A66" w:rsidRDefault="000D6A66" w:rsidP="000D6A66">
            <w:pPr>
              <w:spacing w:before="120" w:after="120"/>
              <w:rPr>
                <w:rFonts w:asciiTheme="majorHAnsi" w:hAnsiTheme="majorHAnsi" w:cstheme="majorBidi"/>
                <w:color w:val="000000" w:themeColor="text1"/>
                <w:sz w:val="21"/>
                <w:szCs w:val="21"/>
              </w:rPr>
            </w:pPr>
            <w:r w:rsidRPr="35A66573">
              <w:rPr>
                <w:rFonts w:asciiTheme="majorHAnsi" w:hAnsiTheme="majorHAnsi" w:cstheme="majorBidi"/>
                <w:color w:val="000000" w:themeColor="text1"/>
                <w:sz w:val="21"/>
                <w:szCs w:val="21"/>
              </w:rPr>
              <w:t>06 September 2022</w:t>
            </w:r>
          </w:p>
        </w:tc>
        <w:tc>
          <w:tcPr>
            <w:tcW w:w="1984" w:type="dxa"/>
            <w:vAlign w:val="center"/>
          </w:tcPr>
          <w:p w14:paraId="107C61C3" w14:textId="19470D2F" w:rsidR="000D6A66" w:rsidRDefault="000D6A66" w:rsidP="000D6A66">
            <w:pPr>
              <w:spacing w:before="120" w:after="120"/>
              <w:rPr>
                <w:rFonts w:asciiTheme="majorHAnsi" w:hAnsiTheme="majorHAnsi" w:cstheme="majorBidi"/>
                <w:color w:val="000000" w:themeColor="text1"/>
                <w:sz w:val="21"/>
                <w:szCs w:val="21"/>
              </w:rPr>
            </w:pPr>
            <w:r w:rsidRPr="35A66573">
              <w:rPr>
                <w:rFonts w:asciiTheme="majorHAnsi" w:hAnsiTheme="majorHAnsi" w:cstheme="majorBidi"/>
                <w:color w:val="000000" w:themeColor="text1"/>
                <w:sz w:val="21"/>
                <w:szCs w:val="21"/>
              </w:rPr>
              <w:t>24 January 2023</w:t>
            </w:r>
          </w:p>
        </w:tc>
      </w:tr>
    </w:tbl>
    <w:p w14:paraId="001AD559" w14:textId="7E9D975D" w:rsidR="00477D03" w:rsidRDefault="00477D03" w:rsidP="40647655"/>
    <w:p w14:paraId="7EC4D819" w14:textId="3E7EDEAD" w:rsidR="001B02C5" w:rsidRDefault="001B02C5" w:rsidP="40647655"/>
    <w:p w14:paraId="24316904" w14:textId="6DDF31A7" w:rsidR="002262B2" w:rsidRDefault="002262B2" w:rsidP="40647655"/>
    <w:p w14:paraId="2680C6FC" w14:textId="355E7A01" w:rsidR="009A02FD" w:rsidRDefault="009A02FD" w:rsidP="40647655"/>
    <w:p w14:paraId="047B44A5" w14:textId="08051DF9" w:rsidR="009A02FD" w:rsidRDefault="009A02FD" w:rsidP="40647655"/>
    <w:p w14:paraId="475B9D7E" w14:textId="20B5C1EB" w:rsidR="009A02FD" w:rsidRDefault="009A02FD" w:rsidP="40647655"/>
    <w:p w14:paraId="77DD115C" w14:textId="76EFF114" w:rsidR="009A02FD" w:rsidRDefault="009A02FD" w:rsidP="40647655"/>
    <w:p w14:paraId="6E007370" w14:textId="2259948A" w:rsidR="009A02FD" w:rsidRDefault="009A02FD" w:rsidP="40647655"/>
    <w:p w14:paraId="61A4278E" w14:textId="718E5FFB" w:rsidR="009A02FD" w:rsidRDefault="009A02FD" w:rsidP="40647655"/>
    <w:p w14:paraId="7E050183" w14:textId="77777777" w:rsidR="009A02FD" w:rsidRDefault="009A02FD" w:rsidP="40647655"/>
    <w:p w14:paraId="27666B53" w14:textId="77777777" w:rsidR="001B02C5" w:rsidRDefault="001B02C5" w:rsidP="35A66573"/>
    <w:p w14:paraId="0726DCCA" w14:textId="0F105E01" w:rsidR="00AD253C" w:rsidRDefault="003E2284" w:rsidP="35A66573">
      <w:pPr>
        <w:rPr>
          <w:rStyle w:val="Hyperlink"/>
          <w:rFonts w:asciiTheme="majorHAnsi" w:hAnsiTheme="majorHAnsi" w:cstheme="majorBidi"/>
          <w:b w:val="0"/>
          <w:bCs w:val="0"/>
          <w:color w:val="2F5496" w:themeColor="accent1" w:themeShade="BF"/>
          <w:sz w:val="32"/>
          <w:szCs w:val="32"/>
          <w:u w:val="single"/>
        </w:rPr>
      </w:pPr>
      <w:hyperlink r:id="rId109">
        <w:r w:rsidR="00F0363E" w:rsidRPr="53F438CD">
          <w:rPr>
            <w:rStyle w:val="Hyperlink"/>
            <w:rFonts w:asciiTheme="majorHAnsi" w:hAnsiTheme="majorHAnsi" w:cstheme="majorBidi"/>
            <w:b w:val="0"/>
            <w:bCs w:val="0"/>
            <w:color w:val="2F5496" w:themeColor="accent1" w:themeShade="BF"/>
            <w:sz w:val="32"/>
            <w:szCs w:val="32"/>
            <w:u w:val="single"/>
          </w:rPr>
          <w:t>Cluster 6: Food, Bioeconomy Natural Resources, Agriculture and Environment</w:t>
        </w:r>
      </w:hyperlink>
    </w:p>
    <w:p w14:paraId="2F191314" w14:textId="77777777" w:rsidR="00A05ED0" w:rsidRDefault="00A05ED0" w:rsidP="00491090">
      <w:pPr>
        <w:jc w:val="both"/>
        <w:rPr>
          <w:rStyle w:val="Hyperlink"/>
          <w:rFonts w:asciiTheme="majorHAnsi" w:hAnsiTheme="majorHAnsi" w:cstheme="majorHAnsi"/>
          <w:b w:val="0"/>
          <w:bCs w:val="0"/>
          <w:color w:val="000000" w:themeColor="text1"/>
          <w:sz w:val="22"/>
          <w:szCs w:val="22"/>
        </w:rPr>
      </w:pPr>
      <w:r w:rsidRPr="00A05ED0">
        <w:rPr>
          <w:rFonts w:asciiTheme="majorHAnsi" w:hAnsiTheme="majorHAnsi" w:cstheme="majorHAnsi"/>
          <w:sz w:val="22"/>
          <w:szCs w:val="22"/>
        </w:rPr>
        <w:t xml:space="preserve">This cluster aims at reducing environmental degradation, </w:t>
      </w:r>
      <w:proofErr w:type="gramStart"/>
      <w:r w:rsidRPr="00A05ED0">
        <w:rPr>
          <w:rFonts w:asciiTheme="majorHAnsi" w:hAnsiTheme="majorHAnsi" w:cstheme="majorHAnsi"/>
          <w:sz w:val="22"/>
          <w:szCs w:val="22"/>
        </w:rPr>
        <w:t>halting</w:t>
      </w:r>
      <w:proofErr w:type="gramEnd"/>
      <w:r w:rsidRPr="00A05ED0">
        <w:rPr>
          <w:rFonts w:asciiTheme="majorHAnsi" w:hAnsiTheme="majorHAnsi" w:cstheme="majorHAnsi"/>
          <w:sz w:val="22"/>
          <w:szCs w:val="22"/>
        </w:rPr>
        <w:t xml:space="preserve">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10"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11"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12"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13"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14"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15"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16"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17"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r w:rsidR="001B02C5">
        <w:rPr>
          <w:rStyle w:val="Hyperlink"/>
          <w:rFonts w:asciiTheme="majorHAnsi" w:hAnsiTheme="majorHAnsi" w:cstheme="majorHAnsi"/>
          <w:sz w:val="22"/>
          <w:szCs w:val="22"/>
        </w:rPr>
        <w:t xml:space="preserve">  </w:t>
      </w:r>
      <w:r w:rsidR="00135B68">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18"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74274455" w14:textId="77777777" w:rsidR="00491090" w:rsidRDefault="00491090" w:rsidP="00491090">
      <w:pPr>
        <w:jc w:val="both"/>
        <w:rPr>
          <w:rStyle w:val="Hyperlink"/>
          <w:rFonts w:asciiTheme="majorHAnsi" w:hAnsiTheme="majorHAnsi" w:cstheme="majorHAnsi"/>
          <w:b w:val="0"/>
          <w:bCs w:val="0"/>
          <w:color w:val="000000" w:themeColor="text1"/>
          <w:sz w:val="22"/>
          <w:szCs w:val="22"/>
        </w:rPr>
      </w:pPr>
    </w:p>
    <w:p w14:paraId="2FAE5954" w14:textId="77777777" w:rsidR="00491090" w:rsidRDefault="00491090" w:rsidP="00491090">
      <w:pPr>
        <w:jc w:val="both"/>
        <w:rPr>
          <w:rStyle w:val="Hyperlink"/>
          <w:rFonts w:asciiTheme="majorHAnsi" w:hAnsiTheme="majorHAnsi" w:cstheme="majorHAnsi"/>
          <w:b w:val="0"/>
          <w:bCs w:val="0"/>
          <w:color w:val="000000" w:themeColor="text1"/>
          <w:sz w:val="22"/>
          <w:szCs w:val="22"/>
        </w:rPr>
      </w:pPr>
    </w:p>
    <w:p w14:paraId="49A3A835" w14:textId="77777777" w:rsidR="00491090" w:rsidRDefault="00491090" w:rsidP="00491090">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space="708"/>
          <w:docGrid w:linePitch="360"/>
        </w:sectPr>
      </w:pPr>
    </w:p>
    <w:p w14:paraId="4EA5B4F2" w14:textId="77777777" w:rsidR="00491090" w:rsidRPr="0037636E" w:rsidRDefault="00491090" w:rsidP="0049109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461B820E"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28591A45"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7D5191F8"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 xml:space="preserve">agriculture, </w:t>
      </w:r>
      <w:proofErr w:type="gramStart"/>
      <w:r w:rsidRPr="0062028D">
        <w:rPr>
          <w:rFonts w:asciiTheme="majorHAnsi" w:hAnsiTheme="majorHAnsi" w:cstheme="majorHAnsi"/>
          <w:sz w:val="22"/>
          <w:szCs w:val="22"/>
        </w:rPr>
        <w:t>forestry</w:t>
      </w:r>
      <w:proofErr w:type="gramEnd"/>
      <w:r w:rsidRPr="0062028D">
        <w:rPr>
          <w:rFonts w:asciiTheme="majorHAnsi" w:hAnsiTheme="majorHAnsi" w:cstheme="majorHAnsi"/>
          <w:sz w:val="22"/>
          <w:szCs w:val="22"/>
        </w:rPr>
        <w:t xml:space="preserve"> and rural areas</w:t>
      </w:r>
    </w:p>
    <w:p w14:paraId="3D59CD2E"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 xml:space="preserve">seas, </w:t>
      </w:r>
      <w:proofErr w:type="gramStart"/>
      <w:r w:rsidRPr="0062028D">
        <w:rPr>
          <w:rFonts w:asciiTheme="majorHAnsi" w:hAnsiTheme="majorHAnsi" w:cstheme="majorHAnsi"/>
          <w:sz w:val="22"/>
          <w:szCs w:val="22"/>
        </w:rPr>
        <w:t>oceans</w:t>
      </w:r>
      <w:proofErr w:type="gramEnd"/>
      <w:r w:rsidRPr="0062028D">
        <w:rPr>
          <w:rFonts w:asciiTheme="majorHAnsi" w:hAnsiTheme="majorHAnsi" w:cstheme="majorHAnsi"/>
          <w:sz w:val="22"/>
          <w:szCs w:val="22"/>
        </w:rPr>
        <w:t xml:space="preserve"> and inland waters</w:t>
      </w:r>
    </w:p>
    <w:p w14:paraId="392141BE"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4BE3DC4E" w14:textId="77777777" w:rsidR="00491090" w:rsidRPr="0062028D"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175ECDFF" w14:textId="4F8F5B05" w:rsidR="00491090" w:rsidRPr="00491090" w:rsidRDefault="00491090" w:rsidP="00491090">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2678C77B" w14:textId="77777777" w:rsidR="00491090" w:rsidRDefault="00491090" w:rsidP="00491090">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num="2" w:space="708"/>
          <w:docGrid w:linePitch="360"/>
        </w:sectPr>
      </w:pPr>
    </w:p>
    <w:p w14:paraId="2B1179D1" w14:textId="77777777" w:rsidR="00491090" w:rsidRDefault="00491090" w:rsidP="00491090">
      <w:pPr>
        <w:rPr>
          <w:rFonts w:asciiTheme="minorHAnsi" w:hAnsiTheme="minorHAnsi" w:cstheme="minorHAnsi"/>
          <w:sz w:val="22"/>
          <w:szCs w:val="22"/>
        </w:rPr>
      </w:pPr>
    </w:p>
    <w:p w14:paraId="02898571" w14:textId="77777777" w:rsidR="00491090" w:rsidRDefault="00491090" w:rsidP="00491090">
      <w:pPr>
        <w:rPr>
          <w:rFonts w:asciiTheme="minorHAnsi" w:hAnsiTheme="minorHAnsi" w:cstheme="minorHAnsi"/>
          <w:sz w:val="22"/>
          <w:szCs w:val="22"/>
        </w:rPr>
        <w:sectPr w:rsidR="00491090" w:rsidSect="00491090">
          <w:type w:val="continuous"/>
          <w:pgSz w:w="16840" w:h="11900" w:orient="landscape"/>
          <w:pgMar w:top="1440" w:right="1440" w:bottom="1440" w:left="1440" w:header="709" w:footer="709" w:gutter="0"/>
          <w:cols w:space="708"/>
          <w:docGrid w:linePitch="360"/>
        </w:sectPr>
      </w:pPr>
    </w:p>
    <w:p w14:paraId="587B1A05" w14:textId="77777777" w:rsidR="00491090" w:rsidRPr="0037636E" w:rsidRDefault="00491090" w:rsidP="0049109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05A21C85"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19" w:history="1">
        <w:r w:rsidR="00491090" w:rsidRPr="0062028D">
          <w:rPr>
            <w:rStyle w:val="Hyperlink"/>
            <w:rFonts w:asciiTheme="majorHAnsi" w:hAnsiTheme="majorHAnsi" w:cstheme="majorHAnsi"/>
            <w:color w:val="2F5496" w:themeColor="accent1" w:themeShade="BF"/>
            <w:sz w:val="22"/>
            <w:szCs w:val="22"/>
          </w:rPr>
          <w:t>Research area: Environmental observation</w:t>
        </w:r>
      </w:hyperlink>
    </w:p>
    <w:p w14:paraId="372CC09B"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0" w:history="1">
        <w:r w:rsidR="00491090" w:rsidRPr="0062028D">
          <w:rPr>
            <w:rStyle w:val="Hyperlink"/>
            <w:rFonts w:asciiTheme="majorHAnsi" w:hAnsiTheme="majorHAnsi" w:cstheme="majorHAnsi"/>
            <w:color w:val="2F5496" w:themeColor="accent1" w:themeShade="BF"/>
            <w:sz w:val="22"/>
            <w:szCs w:val="22"/>
          </w:rPr>
          <w:t>Research area: Agriculture, </w:t>
        </w:r>
        <w:proofErr w:type="gramStart"/>
        <w:r w:rsidR="00491090" w:rsidRPr="0062028D">
          <w:rPr>
            <w:rStyle w:val="Hyperlink"/>
            <w:rFonts w:asciiTheme="majorHAnsi" w:hAnsiTheme="majorHAnsi" w:cstheme="majorHAnsi"/>
            <w:color w:val="2F5496" w:themeColor="accent1" w:themeShade="BF"/>
            <w:sz w:val="22"/>
            <w:szCs w:val="22"/>
          </w:rPr>
          <w:t>forestry</w:t>
        </w:r>
        <w:proofErr w:type="gramEnd"/>
        <w:r w:rsidR="00491090" w:rsidRPr="0062028D">
          <w:rPr>
            <w:rStyle w:val="Hyperlink"/>
            <w:rFonts w:asciiTheme="majorHAnsi" w:hAnsiTheme="majorHAnsi" w:cstheme="majorHAnsi"/>
            <w:color w:val="2F5496" w:themeColor="accent1" w:themeShade="BF"/>
            <w:sz w:val="22"/>
            <w:szCs w:val="22"/>
          </w:rPr>
          <w:t xml:space="preserve"> and rural areas</w:t>
        </w:r>
      </w:hyperlink>
    </w:p>
    <w:p w14:paraId="4AE5CD2E"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1" w:history="1">
        <w:r w:rsidR="00491090" w:rsidRPr="0062028D">
          <w:rPr>
            <w:rStyle w:val="Hyperlink"/>
            <w:rFonts w:asciiTheme="majorHAnsi" w:hAnsiTheme="majorHAnsi" w:cstheme="majorHAnsi"/>
            <w:color w:val="2F5496" w:themeColor="accent1" w:themeShade="BF"/>
            <w:sz w:val="22"/>
            <w:szCs w:val="22"/>
          </w:rPr>
          <w:t>Research area: Oceans and seas</w:t>
        </w:r>
      </w:hyperlink>
      <w:hyperlink r:id="rId122" w:history="1">
        <w:r w:rsidR="00491090" w:rsidRPr="0062028D">
          <w:rPr>
            <w:rStyle w:val="Hyperlink"/>
            <w:rFonts w:asciiTheme="majorHAnsi" w:hAnsiTheme="majorHAnsi" w:cstheme="majorHAnsi"/>
            <w:color w:val="2F5496" w:themeColor="accent1" w:themeShade="BF"/>
            <w:sz w:val="22"/>
            <w:szCs w:val="22"/>
          </w:rPr>
          <w:t> </w:t>
        </w:r>
      </w:hyperlink>
    </w:p>
    <w:p w14:paraId="6CFD3380"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3" w:history="1">
        <w:r w:rsidR="00491090" w:rsidRPr="0062028D">
          <w:rPr>
            <w:rStyle w:val="Hyperlink"/>
            <w:rFonts w:asciiTheme="majorHAnsi" w:hAnsiTheme="majorHAnsi" w:cstheme="majorHAnsi"/>
            <w:color w:val="2F5496" w:themeColor="accent1" w:themeShade="BF"/>
            <w:sz w:val="22"/>
            <w:szCs w:val="22"/>
          </w:rPr>
          <w:t>Research area: Food systems</w:t>
        </w:r>
      </w:hyperlink>
    </w:p>
    <w:p w14:paraId="48ADB4E1"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4" w:history="1">
        <w:r w:rsidR="00491090" w:rsidRPr="0062028D">
          <w:rPr>
            <w:rStyle w:val="Hyperlink"/>
            <w:rFonts w:asciiTheme="majorHAnsi" w:hAnsiTheme="majorHAnsi" w:cstheme="majorHAnsi"/>
            <w:color w:val="2F5496" w:themeColor="accent1" w:themeShade="BF"/>
            <w:sz w:val="22"/>
            <w:szCs w:val="22"/>
          </w:rPr>
          <w:t>Research area: Environment</w:t>
        </w:r>
      </w:hyperlink>
    </w:p>
    <w:p w14:paraId="4B00ED7C"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5" w:history="1">
        <w:r w:rsidR="0049109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7DA38E67" w14:textId="77777777" w:rsidR="00491090" w:rsidRPr="0062028D"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6" w:history="1">
        <w:r w:rsidR="00491090" w:rsidRPr="0062028D">
          <w:rPr>
            <w:rStyle w:val="Hyperlink"/>
            <w:rFonts w:asciiTheme="majorHAnsi" w:hAnsiTheme="majorHAnsi" w:cstheme="majorHAnsi"/>
            <w:color w:val="2F5496" w:themeColor="accent1" w:themeShade="BF"/>
            <w:sz w:val="22"/>
            <w:szCs w:val="22"/>
          </w:rPr>
          <w:t xml:space="preserve">Mission area: Healthy oceans, </w:t>
        </w:r>
        <w:proofErr w:type="gramStart"/>
        <w:r w:rsidR="00491090" w:rsidRPr="0062028D">
          <w:rPr>
            <w:rStyle w:val="Hyperlink"/>
            <w:rFonts w:asciiTheme="majorHAnsi" w:hAnsiTheme="majorHAnsi" w:cstheme="majorHAnsi"/>
            <w:color w:val="2F5496" w:themeColor="accent1" w:themeShade="BF"/>
            <w:sz w:val="22"/>
            <w:szCs w:val="22"/>
          </w:rPr>
          <w:t>seas</w:t>
        </w:r>
        <w:proofErr w:type="gramEnd"/>
        <w:r w:rsidR="00491090" w:rsidRPr="0062028D">
          <w:rPr>
            <w:rStyle w:val="Hyperlink"/>
            <w:rFonts w:asciiTheme="majorHAnsi" w:hAnsiTheme="majorHAnsi" w:cstheme="majorHAnsi"/>
            <w:color w:val="2F5496" w:themeColor="accent1" w:themeShade="BF"/>
            <w:sz w:val="22"/>
            <w:szCs w:val="22"/>
          </w:rPr>
          <w:t xml:space="preserve"> and inland waters</w:t>
        </w:r>
      </w:hyperlink>
    </w:p>
    <w:p w14:paraId="069AF5E4" w14:textId="77777777" w:rsidR="00491090" w:rsidRPr="00491090" w:rsidRDefault="003E2284" w:rsidP="00491090">
      <w:pPr>
        <w:pStyle w:val="ListParagraph"/>
        <w:numPr>
          <w:ilvl w:val="0"/>
          <w:numId w:val="20"/>
        </w:numPr>
        <w:ind w:left="567"/>
        <w:rPr>
          <w:rStyle w:val="Hyperlink"/>
          <w:rFonts w:asciiTheme="majorHAnsi" w:hAnsiTheme="majorHAnsi" w:cstheme="majorHAnsi"/>
          <w:b w:val="0"/>
          <w:bCs w:val="0"/>
          <w:color w:val="2F5496" w:themeColor="accent1" w:themeShade="BF"/>
          <w:sz w:val="22"/>
          <w:szCs w:val="22"/>
          <w:u w:val="single"/>
        </w:rPr>
      </w:pPr>
      <w:hyperlink r:id="rId127" w:history="1">
        <w:r w:rsidR="00491090" w:rsidRPr="0062028D">
          <w:rPr>
            <w:rStyle w:val="Hyperlink"/>
            <w:rFonts w:asciiTheme="majorHAnsi" w:hAnsiTheme="majorHAnsi" w:cstheme="majorHAnsi"/>
            <w:color w:val="2F5496" w:themeColor="accent1" w:themeShade="BF"/>
            <w:sz w:val="22"/>
            <w:szCs w:val="22"/>
          </w:rPr>
          <w:t>Mission area: Soil health and food</w:t>
        </w:r>
      </w:hyperlink>
    </w:p>
    <w:p w14:paraId="01D7D1AC" w14:textId="77777777" w:rsidR="00491090" w:rsidRDefault="00491090" w:rsidP="00491090">
      <w:pPr>
        <w:pStyle w:val="ListParagraph"/>
        <w:numPr>
          <w:ilvl w:val="0"/>
          <w:numId w:val="20"/>
        </w:numPr>
        <w:ind w:left="567"/>
        <w:sectPr w:rsidR="00491090" w:rsidSect="00491090">
          <w:type w:val="continuous"/>
          <w:pgSz w:w="16840" w:h="11900" w:orient="landscape"/>
          <w:pgMar w:top="1440" w:right="1440" w:bottom="1440" w:left="1440" w:header="709" w:footer="709" w:gutter="0"/>
          <w:cols w:num="2" w:space="708"/>
          <w:docGrid w:linePitch="360"/>
        </w:sectPr>
      </w:pPr>
    </w:p>
    <w:p w14:paraId="4F935C8B" w14:textId="77777777" w:rsidR="00491090" w:rsidRPr="00491090" w:rsidRDefault="003E2284" w:rsidP="00491090">
      <w:pPr>
        <w:pStyle w:val="ListParagraph"/>
        <w:numPr>
          <w:ilvl w:val="0"/>
          <w:numId w:val="20"/>
        </w:numPr>
        <w:ind w:left="567"/>
        <w:rPr>
          <w:rFonts w:asciiTheme="majorHAnsi" w:hAnsiTheme="majorHAnsi" w:cstheme="majorHAnsi"/>
          <w:color w:val="2F5496" w:themeColor="accent1" w:themeShade="BF"/>
          <w:sz w:val="22"/>
          <w:szCs w:val="22"/>
          <w:u w:val="single"/>
        </w:rPr>
      </w:pPr>
      <w:hyperlink r:id="rId128" w:history="1">
        <w:r w:rsidR="00491090" w:rsidRPr="00491090">
          <w:rPr>
            <w:rStyle w:val="Hyperlink"/>
            <w:rFonts w:asciiTheme="majorHAnsi" w:hAnsiTheme="majorHAnsi" w:cstheme="majorHAnsi"/>
            <w:color w:val="2F5496" w:themeColor="accent1" w:themeShade="BF"/>
            <w:sz w:val="22"/>
            <w:szCs w:val="22"/>
          </w:rPr>
          <w:t>Candidates for European Partnerships in this cluster</w:t>
        </w:r>
      </w:hyperlink>
    </w:p>
    <w:p w14:paraId="3104619E" w14:textId="77777777" w:rsidR="00491090" w:rsidRDefault="00491090" w:rsidP="00491090">
      <w:pPr>
        <w:rPr>
          <w:rFonts w:asciiTheme="majorHAnsi" w:hAnsiTheme="majorHAnsi" w:cstheme="majorHAnsi"/>
          <w:sz w:val="22"/>
          <w:szCs w:val="22"/>
          <w:u w:val="single"/>
        </w:rPr>
        <w:sectPr w:rsidR="00491090" w:rsidSect="00491090">
          <w:type w:val="continuous"/>
          <w:pgSz w:w="16840" w:h="11900" w:orient="landscape"/>
          <w:pgMar w:top="1440" w:right="1440" w:bottom="1440" w:left="1440" w:header="709" w:footer="709" w:gutter="0"/>
          <w:cols w:num="2" w:space="708"/>
          <w:docGrid w:linePitch="360"/>
        </w:sectPr>
      </w:pPr>
    </w:p>
    <w:p w14:paraId="63522F04" w14:textId="77777777" w:rsidR="00491090" w:rsidRPr="00A05ED0" w:rsidRDefault="00491090" w:rsidP="0049109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491090" w:rsidRPr="00CF486A" w14:paraId="5EA0C900" w14:textId="77777777" w:rsidTr="00615E70">
        <w:tc>
          <w:tcPr>
            <w:tcW w:w="9351" w:type="dxa"/>
          </w:tcPr>
          <w:p w14:paraId="62E29A39" w14:textId="77777777" w:rsidR="00491090" w:rsidRPr="00CF486A" w:rsidRDefault="00491090" w:rsidP="00615E7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2A435A85" w14:textId="77777777" w:rsidR="00491090" w:rsidRPr="00CF486A" w:rsidRDefault="00491090" w:rsidP="00615E70">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74F463AD" w14:textId="77777777" w:rsidR="00491090" w:rsidRPr="00CF486A" w:rsidRDefault="00491090" w:rsidP="00615E70">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491090" w:rsidRPr="00CF486A" w14:paraId="0B58A483" w14:textId="77777777" w:rsidTr="00615E70">
        <w:trPr>
          <w:trHeight w:val="338"/>
        </w:trPr>
        <w:tc>
          <w:tcPr>
            <w:tcW w:w="9351" w:type="dxa"/>
            <w:vAlign w:val="center"/>
          </w:tcPr>
          <w:p w14:paraId="594BE73B" w14:textId="77777777" w:rsidR="00491090" w:rsidRPr="006500F2" w:rsidRDefault="003E2284" w:rsidP="00615E70">
            <w:pPr>
              <w:spacing w:before="120" w:after="120"/>
              <w:rPr>
                <w:rFonts w:asciiTheme="majorHAnsi" w:eastAsiaTheme="majorEastAsia" w:hAnsiTheme="majorHAnsi" w:cstheme="majorBidi"/>
                <w:color w:val="003E8C"/>
              </w:rPr>
            </w:pPr>
            <w:hyperlink r:id="rId129">
              <w:r w:rsidR="00491090" w:rsidRPr="35A66573">
                <w:rPr>
                  <w:rStyle w:val="Hyperlink"/>
                  <w:rFonts w:asciiTheme="majorHAnsi" w:eastAsiaTheme="majorEastAsia" w:hAnsiTheme="majorHAnsi" w:cstheme="majorBidi"/>
                  <w:b w:val="0"/>
                  <w:bCs w:val="0"/>
                </w:rPr>
                <w:t xml:space="preserve">Designing inclusive, safe, </w:t>
              </w:r>
              <w:proofErr w:type="gramStart"/>
              <w:r w:rsidR="00491090" w:rsidRPr="35A66573">
                <w:rPr>
                  <w:rStyle w:val="Hyperlink"/>
                  <w:rFonts w:asciiTheme="majorHAnsi" w:eastAsiaTheme="majorEastAsia" w:hAnsiTheme="majorHAnsi" w:cstheme="majorBidi"/>
                  <w:b w:val="0"/>
                  <w:bCs w:val="0"/>
                </w:rPr>
                <w:t>affordable</w:t>
              </w:r>
              <w:proofErr w:type="gramEnd"/>
              <w:r w:rsidR="00491090" w:rsidRPr="35A66573">
                <w:rPr>
                  <w:rStyle w:val="Hyperlink"/>
                  <w:rFonts w:asciiTheme="majorHAnsi" w:eastAsiaTheme="majorEastAsia" w:hAnsiTheme="majorHAnsi" w:cstheme="majorBidi"/>
                  <w:b w:val="0"/>
                  <w:bCs w:val="0"/>
                </w:rPr>
                <w:t xml:space="preserve"> and sustainable urban mobility</w:t>
              </w:r>
            </w:hyperlink>
            <w:r w:rsidR="00491090" w:rsidRPr="35A66573">
              <w:rPr>
                <w:rFonts w:asciiTheme="majorHAnsi" w:eastAsiaTheme="majorEastAsia" w:hAnsiTheme="majorHAnsi" w:cstheme="majorBidi"/>
                <w:color w:val="003E8C"/>
              </w:rPr>
              <w:t xml:space="preserve"> - HORIZON-MISS-2022-CIT-01-01</w:t>
            </w:r>
          </w:p>
        </w:tc>
        <w:tc>
          <w:tcPr>
            <w:tcW w:w="1701" w:type="dxa"/>
            <w:vAlign w:val="center"/>
          </w:tcPr>
          <w:p w14:paraId="4FF2A14B" w14:textId="77777777" w:rsidR="00491090" w:rsidRPr="009A02FD" w:rsidRDefault="00491090" w:rsidP="00615E70">
            <w:pPr>
              <w:spacing w:before="120" w:after="120" w:line="259" w:lineRule="auto"/>
              <w:rPr>
                <w:color w:val="000000" w:themeColor="text1"/>
                <w:sz w:val="21"/>
                <w:szCs w:val="21"/>
              </w:rPr>
            </w:pPr>
            <w:r w:rsidRPr="009A02FD">
              <w:rPr>
                <w:rFonts w:asciiTheme="majorHAnsi" w:hAnsiTheme="majorHAnsi" w:cstheme="majorBidi"/>
                <w:color w:val="000000" w:themeColor="text1"/>
                <w:sz w:val="21"/>
                <w:szCs w:val="21"/>
              </w:rPr>
              <w:t>28 April 2022</w:t>
            </w:r>
          </w:p>
        </w:tc>
        <w:tc>
          <w:tcPr>
            <w:tcW w:w="1984" w:type="dxa"/>
            <w:vAlign w:val="center"/>
          </w:tcPr>
          <w:p w14:paraId="2A229270" w14:textId="77777777" w:rsidR="00491090" w:rsidRPr="009A02FD" w:rsidRDefault="00491090" w:rsidP="00615E70">
            <w:pPr>
              <w:spacing w:before="120" w:after="120" w:line="259" w:lineRule="auto"/>
              <w:rPr>
                <w:color w:val="000000" w:themeColor="text1"/>
                <w:sz w:val="21"/>
                <w:szCs w:val="21"/>
              </w:rPr>
            </w:pPr>
            <w:r w:rsidRPr="009A02FD">
              <w:rPr>
                <w:rFonts w:asciiTheme="majorHAnsi" w:hAnsiTheme="majorHAnsi" w:cstheme="majorBidi"/>
                <w:color w:val="000000" w:themeColor="text1"/>
                <w:sz w:val="21"/>
                <w:szCs w:val="21"/>
              </w:rPr>
              <w:t>6 September 2022</w:t>
            </w:r>
          </w:p>
        </w:tc>
      </w:tr>
      <w:tr w:rsidR="00622943" w:rsidRPr="00CF486A" w14:paraId="62889612" w14:textId="77777777" w:rsidTr="00615E70">
        <w:trPr>
          <w:trHeight w:val="338"/>
        </w:trPr>
        <w:tc>
          <w:tcPr>
            <w:tcW w:w="9351" w:type="dxa"/>
            <w:vAlign w:val="center"/>
          </w:tcPr>
          <w:p w14:paraId="6BEEFF93" w14:textId="1B73802F" w:rsidR="00622943" w:rsidRPr="009A02FD" w:rsidRDefault="00622943" w:rsidP="009A02FD">
            <w:pPr>
              <w:rPr>
                <w:rFonts w:asciiTheme="majorHAnsi" w:hAnsiTheme="majorHAnsi" w:cstheme="majorHAnsi"/>
                <w:color w:val="003E8C"/>
                <w:sz w:val="21"/>
                <w:szCs w:val="21"/>
              </w:rPr>
            </w:pPr>
            <w:hyperlink r:id="rId130" w:history="1">
              <w:r w:rsidRPr="009A02FD">
                <w:rPr>
                  <w:rStyle w:val="Hyperlink"/>
                  <w:rFonts w:asciiTheme="majorHAnsi" w:hAnsiTheme="majorHAnsi" w:cstheme="majorHAnsi"/>
                  <w:b w:val="0"/>
                  <w:bCs w:val="0"/>
                  <w:bdr w:val="none" w:sz="0" w:space="0" w:color="auto" w:frame="1"/>
                  <w:shd w:val="clear" w:color="auto" w:fill="FFFFFF"/>
                </w:rPr>
                <w:t xml:space="preserve">User driven applications and tools for regional and local authorities, and other end users focusing on climate impacts, </w:t>
              </w:r>
              <w:proofErr w:type="gramStart"/>
              <w:r w:rsidRPr="009A02FD">
                <w:rPr>
                  <w:rStyle w:val="Hyperlink"/>
                  <w:rFonts w:asciiTheme="majorHAnsi" w:hAnsiTheme="majorHAnsi" w:cstheme="majorHAnsi"/>
                  <w:b w:val="0"/>
                  <w:bCs w:val="0"/>
                  <w:bdr w:val="none" w:sz="0" w:space="0" w:color="auto" w:frame="1"/>
                  <w:shd w:val="clear" w:color="auto" w:fill="FFFFFF"/>
                </w:rPr>
                <w:t>data</w:t>
              </w:r>
              <w:proofErr w:type="gramEnd"/>
              <w:r w:rsidRPr="009A02FD">
                <w:rPr>
                  <w:rStyle w:val="Hyperlink"/>
                  <w:rFonts w:asciiTheme="majorHAnsi" w:hAnsiTheme="majorHAnsi" w:cstheme="majorHAnsi"/>
                  <w:b w:val="0"/>
                  <w:bCs w:val="0"/>
                  <w:bdr w:val="none" w:sz="0" w:space="0" w:color="auto" w:frame="1"/>
                  <w:shd w:val="clear" w:color="auto" w:fill="FFFFFF"/>
                </w:rPr>
                <w:t xml:space="preserve"> and knowledge.</w:t>
              </w:r>
            </w:hyperlink>
            <w:r w:rsidR="009A02FD"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HORIZON-MISS-2022-CLIMA-01-01</w:t>
            </w:r>
          </w:p>
        </w:tc>
        <w:tc>
          <w:tcPr>
            <w:tcW w:w="1701" w:type="dxa"/>
            <w:vAlign w:val="center"/>
          </w:tcPr>
          <w:p w14:paraId="4ACF8C1C" w14:textId="01C70493"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173EE29E" w14:textId="19473847"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15CF6EFA" w14:textId="77777777" w:rsidTr="00615E70">
        <w:trPr>
          <w:trHeight w:val="338"/>
        </w:trPr>
        <w:tc>
          <w:tcPr>
            <w:tcW w:w="9351" w:type="dxa"/>
            <w:vAlign w:val="center"/>
          </w:tcPr>
          <w:p w14:paraId="4C0EDA91" w14:textId="2356451C" w:rsidR="00622943" w:rsidRPr="009A02FD" w:rsidRDefault="00622943" w:rsidP="009A02FD">
            <w:pPr>
              <w:rPr>
                <w:rFonts w:asciiTheme="majorHAnsi" w:hAnsiTheme="majorHAnsi" w:cstheme="majorHAnsi"/>
                <w:color w:val="003E8C"/>
                <w:sz w:val="21"/>
                <w:szCs w:val="21"/>
              </w:rPr>
            </w:pPr>
            <w:hyperlink r:id="rId131" w:history="1">
              <w:r w:rsidRPr="009A02FD">
                <w:rPr>
                  <w:rStyle w:val="Hyperlink"/>
                  <w:rFonts w:asciiTheme="majorHAnsi" w:hAnsiTheme="majorHAnsi" w:cstheme="majorHAnsi"/>
                  <w:b w:val="0"/>
                  <w:bCs w:val="0"/>
                  <w:bdr w:val="none" w:sz="0" w:space="0" w:color="auto" w:frame="1"/>
                  <w:shd w:val="clear" w:color="auto" w:fill="FFFFFF"/>
                </w:rPr>
                <w:t>Unlocking of financial resources for investments into climate resilience</w:t>
              </w:r>
            </w:hyperlink>
            <w:r w:rsidR="009A02FD"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HORIZON-MISS-2022-CLIMA-01-02</w:t>
            </w:r>
          </w:p>
        </w:tc>
        <w:tc>
          <w:tcPr>
            <w:tcW w:w="1701" w:type="dxa"/>
            <w:vAlign w:val="center"/>
          </w:tcPr>
          <w:p w14:paraId="70E3C0D1" w14:textId="6B2FBFF7"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6C691174" w14:textId="2765F0C7"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377145E8" w14:textId="77777777" w:rsidTr="00615E70">
        <w:trPr>
          <w:trHeight w:val="338"/>
        </w:trPr>
        <w:tc>
          <w:tcPr>
            <w:tcW w:w="9351" w:type="dxa"/>
            <w:vAlign w:val="center"/>
          </w:tcPr>
          <w:p w14:paraId="6527B21B" w14:textId="7592FD7B" w:rsidR="00622943" w:rsidRPr="009A02FD" w:rsidRDefault="00622943" w:rsidP="009A02FD">
            <w:pPr>
              <w:rPr>
                <w:rFonts w:asciiTheme="majorHAnsi" w:hAnsiTheme="majorHAnsi" w:cstheme="majorHAnsi"/>
                <w:color w:val="003E8C"/>
                <w:sz w:val="21"/>
                <w:szCs w:val="21"/>
              </w:rPr>
            </w:pPr>
            <w:hyperlink r:id="rId132" w:history="1">
              <w:r w:rsidRPr="009A02FD">
                <w:rPr>
                  <w:rStyle w:val="Hyperlink"/>
                  <w:rFonts w:asciiTheme="majorHAnsi" w:hAnsiTheme="majorHAnsi" w:cstheme="majorHAnsi"/>
                  <w:b w:val="0"/>
                  <w:bCs w:val="0"/>
                  <w:bdr w:val="none" w:sz="0" w:space="0" w:color="auto" w:frame="1"/>
                  <w:shd w:val="clear" w:color="auto" w:fill="FFFFFF"/>
                </w:rPr>
                <w:t>Building the mission's knowledge repository and advancing the European Soil Observatory</w:t>
              </w:r>
            </w:hyperlink>
            <w:r w:rsidR="009A02FD"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HORIZON-MISS-2022-SOIL-01-01</w:t>
            </w:r>
          </w:p>
        </w:tc>
        <w:tc>
          <w:tcPr>
            <w:tcW w:w="1701" w:type="dxa"/>
            <w:vAlign w:val="center"/>
          </w:tcPr>
          <w:p w14:paraId="3EE89EEF" w14:textId="73D4D369"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7D260A97" w14:textId="3AC986FD"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1AE481CB" w14:textId="77777777" w:rsidTr="00615E70">
        <w:trPr>
          <w:trHeight w:val="338"/>
        </w:trPr>
        <w:tc>
          <w:tcPr>
            <w:tcW w:w="9351" w:type="dxa"/>
            <w:vAlign w:val="center"/>
          </w:tcPr>
          <w:p w14:paraId="54050645" w14:textId="76A6CF9C" w:rsidR="00622943" w:rsidRPr="009A02FD" w:rsidRDefault="00622943" w:rsidP="009A02FD">
            <w:pPr>
              <w:rPr>
                <w:rFonts w:asciiTheme="majorHAnsi" w:hAnsiTheme="majorHAnsi" w:cstheme="majorHAnsi"/>
                <w:color w:val="003E8C"/>
                <w:sz w:val="21"/>
                <w:szCs w:val="21"/>
              </w:rPr>
            </w:pPr>
            <w:hyperlink r:id="rId133" w:history="1">
              <w:r w:rsidRPr="009A02FD">
                <w:rPr>
                  <w:rStyle w:val="Hyperlink"/>
                  <w:rFonts w:asciiTheme="majorHAnsi" w:hAnsiTheme="majorHAnsi" w:cstheme="majorHAnsi"/>
                  <w:b w:val="0"/>
                  <w:bCs w:val="0"/>
                  <w:bdr w:val="none" w:sz="0" w:space="0" w:color="auto" w:frame="1"/>
                  <w:shd w:val="clear" w:color="auto" w:fill="FFFFFF"/>
                </w:rPr>
                <w:t>Network on carbon farming for agricultural and forest soils</w:t>
              </w:r>
            </w:hyperlink>
            <w:r w:rsidR="009A02FD"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HORIZON-MISS-2022-SOIL-01-06</w:t>
            </w:r>
          </w:p>
        </w:tc>
        <w:tc>
          <w:tcPr>
            <w:tcW w:w="1701" w:type="dxa"/>
            <w:vAlign w:val="center"/>
          </w:tcPr>
          <w:p w14:paraId="5FCE54CA" w14:textId="0BBAD53F"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0997AD6A" w14:textId="4F9F272F"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029DA7CD" w14:textId="77777777" w:rsidTr="00615E70">
        <w:trPr>
          <w:trHeight w:val="338"/>
        </w:trPr>
        <w:tc>
          <w:tcPr>
            <w:tcW w:w="9351" w:type="dxa"/>
            <w:vAlign w:val="center"/>
          </w:tcPr>
          <w:p w14:paraId="7AAD781F" w14:textId="15048C61" w:rsidR="00622943" w:rsidRPr="009A02FD" w:rsidRDefault="00622943" w:rsidP="009A02FD">
            <w:pPr>
              <w:rPr>
                <w:rFonts w:asciiTheme="majorHAnsi" w:hAnsiTheme="majorHAnsi" w:cstheme="majorHAnsi"/>
                <w:color w:val="003E8C"/>
                <w:sz w:val="21"/>
                <w:szCs w:val="21"/>
              </w:rPr>
            </w:pPr>
            <w:hyperlink r:id="rId134" w:history="1">
              <w:r w:rsidRPr="009A02FD">
                <w:rPr>
                  <w:rStyle w:val="Hyperlink"/>
                  <w:rFonts w:asciiTheme="majorHAnsi" w:hAnsiTheme="majorHAnsi" w:cstheme="majorHAnsi"/>
                  <w:b w:val="0"/>
                  <w:bCs w:val="0"/>
                  <w:bdr w:val="none" w:sz="0" w:space="0" w:color="auto" w:frame="1"/>
                  <w:shd w:val="clear" w:color="auto" w:fill="FFFFFF"/>
                </w:rPr>
                <w:t>Foster soil education across society</w:t>
              </w:r>
            </w:hyperlink>
            <w:r w:rsidR="009A02FD"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HORIZON-MISS-2022-SOIL-01-07</w:t>
            </w:r>
          </w:p>
        </w:tc>
        <w:tc>
          <w:tcPr>
            <w:tcW w:w="1701" w:type="dxa"/>
            <w:vAlign w:val="center"/>
          </w:tcPr>
          <w:p w14:paraId="6BE63DB0" w14:textId="4E0FB98D"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7AD96FA9" w14:textId="44DA193E" w:rsidR="00622943" w:rsidRPr="009A02FD" w:rsidRDefault="00622943"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197FFEF6" w14:textId="77777777" w:rsidTr="00615E70">
        <w:trPr>
          <w:trHeight w:val="338"/>
        </w:trPr>
        <w:tc>
          <w:tcPr>
            <w:tcW w:w="9351" w:type="dxa"/>
            <w:vAlign w:val="center"/>
          </w:tcPr>
          <w:p w14:paraId="753B0B42" w14:textId="71E4BEF9" w:rsidR="00622943" w:rsidRPr="009A02FD" w:rsidRDefault="009A02FD" w:rsidP="009A02FD">
            <w:pPr>
              <w:rPr>
                <w:rFonts w:asciiTheme="majorHAnsi" w:hAnsiTheme="majorHAnsi" w:cstheme="majorHAnsi"/>
                <w:color w:val="003E8C"/>
                <w:sz w:val="21"/>
                <w:szCs w:val="21"/>
              </w:rPr>
            </w:pPr>
            <w:hyperlink r:id="rId135" w:history="1">
              <w:r w:rsidRPr="009A02FD">
                <w:rPr>
                  <w:rStyle w:val="Hyperlink"/>
                  <w:rFonts w:asciiTheme="majorHAnsi" w:hAnsiTheme="majorHAnsi" w:cstheme="majorHAnsi"/>
                  <w:b w:val="0"/>
                  <w:bCs w:val="0"/>
                  <w:bdr w:val="none" w:sz="0" w:space="0" w:color="auto" w:frame="1"/>
                  <w:shd w:val="clear" w:color="auto" w:fill="FFFFFF"/>
                </w:rPr>
                <w:t>Student and school activities for the promotion of education on ‘blue’ sustainability and the protection of marine and freshwater ecosystems</w:t>
              </w:r>
            </w:hyperlink>
            <w:r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HORIZON-MISS-2022-OCEAN-01-08</w:t>
            </w:r>
          </w:p>
        </w:tc>
        <w:tc>
          <w:tcPr>
            <w:tcW w:w="1701" w:type="dxa"/>
            <w:vAlign w:val="center"/>
          </w:tcPr>
          <w:p w14:paraId="752BCE20" w14:textId="1DD5D4D6" w:rsidR="00622943"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2C8F88CE" w14:textId="1AE07850" w:rsidR="00622943"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622943" w:rsidRPr="00CF486A" w14:paraId="7C7A02E2" w14:textId="77777777" w:rsidTr="00615E70">
        <w:trPr>
          <w:trHeight w:val="338"/>
        </w:trPr>
        <w:tc>
          <w:tcPr>
            <w:tcW w:w="9351" w:type="dxa"/>
            <w:vAlign w:val="center"/>
          </w:tcPr>
          <w:p w14:paraId="5E64D8B7" w14:textId="34610C1A" w:rsidR="00622943" w:rsidRPr="009A02FD" w:rsidRDefault="009A02FD" w:rsidP="009A02FD">
            <w:pPr>
              <w:rPr>
                <w:rFonts w:asciiTheme="majorHAnsi" w:hAnsiTheme="majorHAnsi" w:cstheme="majorHAnsi"/>
                <w:color w:val="003E8C"/>
                <w:sz w:val="21"/>
                <w:szCs w:val="21"/>
              </w:rPr>
            </w:pPr>
            <w:hyperlink r:id="rId136" w:history="1">
              <w:r w:rsidRPr="009A02FD">
                <w:rPr>
                  <w:rStyle w:val="Hyperlink"/>
                  <w:rFonts w:asciiTheme="majorHAnsi" w:hAnsiTheme="majorHAnsi" w:cstheme="majorHAnsi"/>
                  <w:b w:val="0"/>
                  <w:bCs w:val="0"/>
                  <w:bdr w:val="none" w:sz="0" w:space="0" w:color="auto" w:frame="1"/>
                  <w:shd w:val="clear" w:color="auto" w:fill="FFFFFF"/>
                </w:rPr>
                <w:t>Towards local community-driven business models: regenerative ocean farming</w:t>
              </w:r>
            </w:hyperlink>
            <w:r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HORIZON-MISS-2022-OCEAN-01-10</w:t>
            </w:r>
          </w:p>
        </w:tc>
        <w:tc>
          <w:tcPr>
            <w:tcW w:w="1701" w:type="dxa"/>
            <w:vAlign w:val="center"/>
          </w:tcPr>
          <w:p w14:paraId="5DDACAE8" w14:textId="5E23F35F" w:rsidR="00622943"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2DA70BBC" w14:textId="5C07B0BE" w:rsidR="00622943"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r w:rsidR="009A02FD" w:rsidRPr="00CF486A" w14:paraId="230CBAB5" w14:textId="77777777" w:rsidTr="00615E70">
        <w:trPr>
          <w:trHeight w:val="338"/>
        </w:trPr>
        <w:tc>
          <w:tcPr>
            <w:tcW w:w="9351" w:type="dxa"/>
            <w:vAlign w:val="center"/>
          </w:tcPr>
          <w:p w14:paraId="46D4B533" w14:textId="3F4C86D4" w:rsidR="009A02FD" w:rsidRPr="009A02FD" w:rsidRDefault="009A02FD" w:rsidP="009A02FD">
            <w:pPr>
              <w:rPr>
                <w:rFonts w:asciiTheme="majorHAnsi" w:hAnsiTheme="majorHAnsi" w:cstheme="majorHAnsi"/>
                <w:color w:val="003E8C"/>
                <w:sz w:val="21"/>
                <w:szCs w:val="21"/>
              </w:rPr>
            </w:pPr>
            <w:hyperlink r:id="rId137" w:history="1">
              <w:r w:rsidRPr="009A02FD">
                <w:rPr>
                  <w:rStyle w:val="Hyperlink"/>
                  <w:rFonts w:asciiTheme="majorHAnsi" w:hAnsiTheme="majorHAnsi" w:cstheme="majorHAnsi"/>
                  <w:b w:val="0"/>
                  <w:bCs w:val="0"/>
                  <w:bdr w:val="none" w:sz="0" w:space="0" w:color="auto" w:frame="1"/>
                  <w:shd w:val="clear" w:color="auto" w:fill="FFFFFF"/>
                </w:rPr>
                <w:t>Citizen science for soil health</w:t>
              </w:r>
            </w:hyperlink>
            <w:r w:rsidRPr="009A02FD">
              <w:rPr>
                <w:rFonts w:asciiTheme="majorHAnsi" w:hAnsiTheme="majorHAnsi" w:cstheme="majorHAnsi"/>
                <w:color w:val="003E8C"/>
                <w:sz w:val="21"/>
                <w:szCs w:val="21"/>
              </w:rPr>
              <w:t xml:space="preserve"> - </w:t>
            </w:r>
            <w:r w:rsidRPr="009A02FD">
              <w:rPr>
                <w:rStyle w:val="ux-u-font-size-h7"/>
                <w:rFonts w:asciiTheme="majorHAnsi" w:eastAsiaTheme="majorEastAsia" w:hAnsiTheme="majorHAnsi" w:cstheme="majorHAnsi"/>
                <w:color w:val="003E8C"/>
                <w:sz w:val="21"/>
                <w:szCs w:val="21"/>
                <w:bdr w:val="none" w:sz="0" w:space="0" w:color="auto" w:frame="1"/>
              </w:rPr>
              <w:t>HORIZON-MISS-2022-SOIL-01-09</w:t>
            </w:r>
          </w:p>
        </w:tc>
        <w:tc>
          <w:tcPr>
            <w:tcW w:w="1701" w:type="dxa"/>
            <w:vAlign w:val="center"/>
          </w:tcPr>
          <w:p w14:paraId="69383254" w14:textId="56A6A93E" w:rsidR="009A02FD"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12 May 2022</w:t>
            </w:r>
          </w:p>
        </w:tc>
        <w:tc>
          <w:tcPr>
            <w:tcW w:w="1984" w:type="dxa"/>
            <w:vAlign w:val="center"/>
          </w:tcPr>
          <w:p w14:paraId="2BEFA153" w14:textId="058E6A72" w:rsidR="009A02FD" w:rsidRPr="009A02FD" w:rsidRDefault="009A02FD" w:rsidP="00615E70">
            <w:pPr>
              <w:spacing w:before="120" w:after="120" w:line="259" w:lineRule="auto"/>
              <w:rPr>
                <w:rFonts w:asciiTheme="majorHAnsi" w:hAnsiTheme="majorHAnsi" w:cstheme="majorBidi"/>
                <w:color w:val="000000" w:themeColor="text1"/>
                <w:sz w:val="21"/>
                <w:szCs w:val="21"/>
              </w:rPr>
            </w:pPr>
            <w:r w:rsidRPr="009A02FD">
              <w:rPr>
                <w:rFonts w:asciiTheme="majorHAnsi" w:hAnsiTheme="majorHAnsi" w:cstheme="majorBidi"/>
                <w:color w:val="000000" w:themeColor="text1"/>
                <w:sz w:val="21"/>
                <w:szCs w:val="21"/>
              </w:rPr>
              <w:t>27 September 2022</w:t>
            </w:r>
          </w:p>
        </w:tc>
      </w:tr>
    </w:tbl>
    <w:p w14:paraId="6A94E755" w14:textId="217564F2" w:rsidR="00491090" w:rsidRPr="00491090" w:rsidRDefault="00491090" w:rsidP="00491090">
      <w:pPr>
        <w:jc w:val="both"/>
        <w:rPr>
          <w:rFonts w:asciiTheme="majorHAnsi" w:hAnsiTheme="majorHAnsi" w:cstheme="majorHAnsi"/>
          <w:b/>
          <w:bCs/>
          <w:color w:val="003E8C"/>
          <w:sz w:val="22"/>
          <w:szCs w:val="22"/>
        </w:rPr>
        <w:sectPr w:rsidR="00491090" w:rsidRPr="00491090" w:rsidSect="001B02C5">
          <w:type w:val="continuous"/>
          <w:pgSz w:w="16840" w:h="11900" w:orient="landscape"/>
          <w:pgMar w:top="1440" w:right="1440" w:bottom="1440" w:left="1440" w:header="709" w:footer="709" w:gutter="0"/>
          <w:cols w:space="708"/>
          <w:docGrid w:linePitch="360"/>
        </w:sectPr>
      </w:pPr>
    </w:p>
    <w:p w14:paraId="32453618" w14:textId="77777777" w:rsidR="00CA5F62" w:rsidRPr="00CF486A" w:rsidRDefault="003E2284" w:rsidP="00477D03">
      <w:pPr>
        <w:spacing w:before="120" w:after="120"/>
        <w:rPr>
          <w:rFonts w:asciiTheme="majorHAnsi" w:hAnsiTheme="majorHAnsi" w:cstheme="majorHAnsi"/>
        </w:rPr>
      </w:pPr>
    </w:p>
    <w:sectPr w:rsidR="00CA5F62" w:rsidRPr="00CF486A" w:rsidSect="00491090">
      <w:type w:val="continuous"/>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9F9" w14:textId="77777777" w:rsidR="003E2284" w:rsidRDefault="003E2284" w:rsidP="000D7F22">
      <w:r>
        <w:separator/>
      </w:r>
    </w:p>
  </w:endnote>
  <w:endnote w:type="continuationSeparator" w:id="0">
    <w:p w14:paraId="2A304019" w14:textId="77777777" w:rsidR="003E2284" w:rsidRDefault="003E2284"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14:paraId="0AC42D06" w14:textId="642A283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11E4" w14:textId="196CBF40" w:rsidR="00212798" w:rsidRPr="007A702A" w:rsidRDefault="62C42AA1" w:rsidP="0092623E">
    <w:pPr>
      <w:pStyle w:val="Footer"/>
      <w:jc w:val="right"/>
      <w:rPr>
        <w:color w:val="2F5496" w:themeColor="accent1" w:themeShade="BF"/>
      </w:rPr>
    </w:pPr>
    <w:r w:rsidRPr="62C42AA1">
      <w:rPr>
        <w:color w:val="2F5496" w:themeColor="accent1" w:themeShade="BF"/>
      </w:rPr>
      <w:t xml:space="preserve">AAK / </w:t>
    </w:r>
    <w:r w:rsidR="005A6678">
      <w:rPr>
        <w:color w:val="2F5496" w:themeColor="accent1" w:themeShade="BF"/>
      </w:rPr>
      <w:t>June</w:t>
    </w:r>
    <w:r w:rsidRPr="62C42AA1">
      <w:rPr>
        <w:color w:val="2F5496" w:themeColor="accent1" w:themeShade="B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1763" w14:textId="77777777" w:rsidR="003E2284" w:rsidRDefault="003E2284" w:rsidP="000D7F22">
      <w:r>
        <w:separator/>
      </w:r>
    </w:p>
  </w:footnote>
  <w:footnote w:type="continuationSeparator" w:id="0">
    <w:p w14:paraId="7FF058C5" w14:textId="77777777" w:rsidR="003E2284" w:rsidRDefault="003E2284"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724"/>
    <w:multiLevelType w:val="hybridMultilevel"/>
    <w:tmpl w:val="9C866BB6"/>
    <w:lvl w:ilvl="0" w:tplc="C07AB8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4E137970"/>
    <w:multiLevelType w:val="hybridMultilevel"/>
    <w:tmpl w:val="F6C80550"/>
    <w:lvl w:ilvl="0" w:tplc="69126B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21F03"/>
    <w:multiLevelType w:val="hybridMultilevel"/>
    <w:tmpl w:val="73109768"/>
    <w:lvl w:ilvl="0" w:tplc="2BA24354">
      <w:start w:val="12"/>
      <w:numFmt w:val="bullet"/>
      <w:lvlText w:val="-"/>
      <w:lvlJc w:val="left"/>
      <w:pPr>
        <w:ind w:left="420" w:hanging="360"/>
      </w:pPr>
      <w:rPr>
        <w:rFonts w:ascii="Helvetica Neue" w:eastAsiaTheme="majorEastAsia" w:hAnsi="Helvetica Neue" w:cs="Arial" w:hint="default"/>
        <w:color w:val="61616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F02F7"/>
    <w:multiLevelType w:val="hybridMultilevel"/>
    <w:tmpl w:val="14A66688"/>
    <w:lvl w:ilvl="0" w:tplc="FB987E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16cid:durableId="1908297220">
    <w:abstractNumId w:val="11"/>
  </w:num>
  <w:num w:numId="2" w16cid:durableId="371197220">
    <w:abstractNumId w:val="1"/>
  </w:num>
  <w:num w:numId="3" w16cid:durableId="335308591">
    <w:abstractNumId w:val="0"/>
  </w:num>
  <w:num w:numId="4" w16cid:durableId="1409616061">
    <w:abstractNumId w:val="5"/>
  </w:num>
  <w:num w:numId="5" w16cid:durableId="49503427">
    <w:abstractNumId w:val="21"/>
  </w:num>
  <w:num w:numId="6" w16cid:durableId="818766028">
    <w:abstractNumId w:val="12"/>
  </w:num>
  <w:num w:numId="7" w16cid:durableId="874462076">
    <w:abstractNumId w:val="2"/>
  </w:num>
  <w:num w:numId="8" w16cid:durableId="751582090">
    <w:abstractNumId w:val="26"/>
  </w:num>
  <w:num w:numId="9" w16cid:durableId="669529872">
    <w:abstractNumId w:val="9"/>
  </w:num>
  <w:num w:numId="10" w16cid:durableId="2120291348">
    <w:abstractNumId w:val="13"/>
  </w:num>
  <w:num w:numId="11" w16cid:durableId="532697452">
    <w:abstractNumId w:val="22"/>
  </w:num>
  <w:num w:numId="12" w16cid:durableId="1061442286">
    <w:abstractNumId w:val="20"/>
  </w:num>
  <w:num w:numId="13" w16cid:durableId="1629820418">
    <w:abstractNumId w:val="14"/>
  </w:num>
  <w:num w:numId="14" w16cid:durableId="906182606">
    <w:abstractNumId w:val="7"/>
  </w:num>
  <w:num w:numId="15" w16cid:durableId="1679457823">
    <w:abstractNumId w:val="10"/>
  </w:num>
  <w:num w:numId="16" w16cid:durableId="1910142567">
    <w:abstractNumId w:val="23"/>
  </w:num>
  <w:num w:numId="17" w16cid:durableId="391658969">
    <w:abstractNumId w:val="18"/>
  </w:num>
  <w:num w:numId="18" w16cid:durableId="1449347594">
    <w:abstractNumId w:val="15"/>
  </w:num>
  <w:num w:numId="19" w16cid:durableId="132140635">
    <w:abstractNumId w:val="3"/>
  </w:num>
  <w:num w:numId="20" w16cid:durableId="1268346854">
    <w:abstractNumId w:val="27"/>
  </w:num>
  <w:num w:numId="21" w16cid:durableId="621694468">
    <w:abstractNumId w:val="4"/>
  </w:num>
  <w:num w:numId="22" w16cid:durableId="1960067434">
    <w:abstractNumId w:val="16"/>
  </w:num>
  <w:num w:numId="23" w16cid:durableId="1761873777">
    <w:abstractNumId w:val="8"/>
  </w:num>
  <w:num w:numId="24" w16cid:durableId="752894559">
    <w:abstractNumId w:val="24"/>
  </w:num>
  <w:num w:numId="25" w16cid:durableId="203059775">
    <w:abstractNumId w:val="28"/>
  </w:num>
  <w:num w:numId="26" w16cid:durableId="1043136879">
    <w:abstractNumId w:val="19"/>
  </w:num>
  <w:num w:numId="27" w16cid:durableId="334069236">
    <w:abstractNumId w:val="6"/>
  </w:num>
  <w:num w:numId="28" w16cid:durableId="154147882">
    <w:abstractNumId w:val="25"/>
  </w:num>
  <w:num w:numId="29" w16cid:durableId="943999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2CF4"/>
    <w:rsid w:val="0000771E"/>
    <w:rsid w:val="00012A1B"/>
    <w:rsid w:val="00022D43"/>
    <w:rsid w:val="000329CB"/>
    <w:rsid w:val="00035201"/>
    <w:rsid w:val="00042725"/>
    <w:rsid w:val="00042A81"/>
    <w:rsid w:val="000450AD"/>
    <w:rsid w:val="000478BD"/>
    <w:rsid w:val="000525D8"/>
    <w:rsid w:val="00052C93"/>
    <w:rsid w:val="0005420B"/>
    <w:rsid w:val="00054CA1"/>
    <w:rsid w:val="00057B45"/>
    <w:rsid w:val="00060AEF"/>
    <w:rsid w:val="0006643E"/>
    <w:rsid w:val="0006781D"/>
    <w:rsid w:val="00071E1A"/>
    <w:rsid w:val="00072B98"/>
    <w:rsid w:val="000741E1"/>
    <w:rsid w:val="000745B8"/>
    <w:rsid w:val="00081154"/>
    <w:rsid w:val="00084A95"/>
    <w:rsid w:val="00086AFA"/>
    <w:rsid w:val="00094FFB"/>
    <w:rsid w:val="000A0DBB"/>
    <w:rsid w:val="000A0E0A"/>
    <w:rsid w:val="000A75A2"/>
    <w:rsid w:val="000B0F03"/>
    <w:rsid w:val="000C4900"/>
    <w:rsid w:val="000C5903"/>
    <w:rsid w:val="000C682B"/>
    <w:rsid w:val="000C722F"/>
    <w:rsid w:val="000D07B2"/>
    <w:rsid w:val="000D5D2C"/>
    <w:rsid w:val="000D6A66"/>
    <w:rsid w:val="000D6CFE"/>
    <w:rsid w:val="000D7F22"/>
    <w:rsid w:val="000E59F4"/>
    <w:rsid w:val="000F2B83"/>
    <w:rsid w:val="000F758C"/>
    <w:rsid w:val="00102B35"/>
    <w:rsid w:val="00111129"/>
    <w:rsid w:val="00125ECA"/>
    <w:rsid w:val="00126211"/>
    <w:rsid w:val="00135B68"/>
    <w:rsid w:val="00145E55"/>
    <w:rsid w:val="00151E9D"/>
    <w:rsid w:val="00161C6C"/>
    <w:rsid w:val="00184E32"/>
    <w:rsid w:val="001905F4"/>
    <w:rsid w:val="001930F5"/>
    <w:rsid w:val="001939B7"/>
    <w:rsid w:val="00195F30"/>
    <w:rsid w:val="001A0266"/>
    <w:rsid w:val="001A287F"/>
    <w:rsid w:val="001B02C5"/>
    <w:rsid w:val="001B0540"/>
    <w:rsid w:val="001B10D0"/>
    <w:rsid w:val="001B25E3"/>
    <w:rsid w:val="001B2B46"/>
    <w:rsid w:val="001B2BA0"/>
    <w:rsid w:val="001B43EE"/>
    <w:rsid w:val="001B5107"/>
    <w:rsid w:val="001B5D51"/>
    <w:rsid w:val="001D16EF"/>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262B2"/>
    <w:rsid w:val="00227073"/>
    <w:rsid w:val="002276A1"/>
    <w:rsid w:val="00234BD0"/>
    <w:rsid w:val="0024257B"/>
    <w:rsid w:val="0024437D"/>
    <w:rsid w:val="0024439B"/>
    <w:rsid w:val="00270B4B"/>
    <w:rsid w:val="00270DF8"/>
    <w:rsid w:val="00273072"/>
    <w:rsid w:val="00275AA6"/>
    <w:rsid w:val="002766AA"/>
    <w:rsid w:val="0027708D"/>
    <w:rsid w:val="00282E73"/>
    <w:rsid w:val="0029012B"/>
    <w:rsid w:val="00291B22"/>
    <w:rsid w:val="00292AF2"/>
    <w:rsid w:val="0029372F"/>
    <w:rsid w:val="002A157F"/>
    <w:rsid w:val="002A5E49"/>
    <w:rsid w:val="002B1348"/>
    <w:rsid w:val="002B1815"/>
    <w:rsid w:val="002B21F8"/>
    <w:rsid w:val="002C56E6"/>
    <w:rsid w:val="002C694E"/>
    <w:rsid w:val="002C7D06"/>
    <w:rsid w:val="002D02F8"/>
    <w:rsid w:val="002D5020"/>
    <w:rsid w:val="002D749D"/>
    <w:rsid w:val="002D7B0A"/>
    <w:rsid w:val="002E042E"/>
    <w:rsid w:val="002E0B32"/>
    <w:rsid w:val="002E0E00"/>
    <w:rsid w:val="002E2288"/>
    <w:rsid w:val="002E7F9A"/>
    <w:rsid w:val="002F24F5"/>
    <w:rsid w:val="002F77FA"/>
    <w:rsid w:val="00303EB0"/>
    <w:rsid w:val="00306A30"/>
    <w:rsid w:val="0031113C"/>
    <w:rsid w:val="003120CE"/>
    <w:rsid w:val="003154F8"/>
    <w:rsid w:val="00316145"/>
    <w:rsid w:val="0031651F"/>
    <w:rsid w:val="00340565"/>
    <w:rsid w:val="00346574"/>
    <w:rsid w:val="003469EB"/>
    <w:rsid w:val="00350E97"/>
    <w:rsid w:val="003539D1"/>
    <w:rsid w:val="00353F88"/>
    <w:rsid w:val="00354F7C"/>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A5761"/>
    <w:rsid w:val="003B0437"/>
    <w:rsid w:val="003B38C9"/>
    <w:rsid w:val="003B3C7E"/>
    <w:rsid w:val="003B60FE"/>
    <w:rsid w:val="003C210C"/>
    <w:rsid w:val="003C6FDE"/>
    <w:rsid w:val="003C7DF1"/>
    <w:rsid w:val="003D2B29"/>
    <w:rsid w:val="003D3FD5"/>
    <w:rsid w:val="003D72BB"/>
    <w:rsid w:val="003E1FCE"/>
    <w:rsid w:val="003E2284"/>
    <w:rsid w:val="003F0E80"/>
    <w:rsid w:val="003F256D"/>
    <w:rsid w:val="003F304E"/>
    <w:rsid w:val="003F705A"/>
    <w:rsid w:val="00400549"/>
    <w:rsid w:val="00405083"/>
    <w:rsid w:val="00415EA3"/>
    <w:rsid w:val="00420188"/>
    <w:rsid w:val="00427CBB"/>
    <w:rsid w:val="004404B3"/>
    <w:rsid w:val="00440953"/>
    <w:rsid w:val="004423DB"/>
    <w:rsid w:val="00442841"/>
    <w:rsid w:val="00444A15"/>
    <w:rsid w:val="0044517D"/>
    <w:rsid w:val="00445888"/>
    <w:rsid w:val="00452243"/>
    <w:rsid w:val="004530A3"/>
    <w:rsid w:val="004553BA"/>
    <w:rsid w:val="0045743B"/>
    <w:rsid w:val="0047065E"/>
    <w:rsid w:val="004745EC"/>
    <w:rsid w:val="00476759"/>
    <w:rsid w:val="00477D03"/>
    <w:rsid w:val="00490043"/>
    <w:rsid w:val="00491090"/>
    <w:rsid w:val="00497A36"/>
    <w:rsid w:val="004A5785"/>
    <w:rsid w:val="004A6533"/>
    <w:rsid w:val="004B0368"/>
    <w:rsid w:val="004B1EC0"/>
    <w:rsid w:val="004B523B"/>
    <w:rsid w:val="004C0457"/>
    <w:rsid w:val="004C4DFB"/>
    <w:rsid w:val="004D2B52"/>
    <w:rsid w:val="004E1751"/>
    <w:rsid w:val="004E7F07"/>
    <w:rsid w:val="004F45EC"/>
    <w:rsid w:val="004F560E"/>
    <w:rsid w:val="004F72A2"/>
    <w:rsid w:val="00506C89"/>
    <w:rsid w:val="00512BCA"/>
    <w:rsid w:val="00530107"/>
    <w:rsid w:val="0053499A"/>
    <w:rsid w:val="0053506B"/>
    <w:rsid w:val="0054002D"/>
    <w:rsid w:val="00552DAE"/>
    <w:rsid w:val="00556FEF"/>
    <w:rsid w:val="0056415F"/>
    <w:rsid w:val="0056614F"/>
    <w:rsid w:val="00572A2B"/>
    <w:rsid w:val="005738B0"/>
    <w:rsid w:val="00583C6D"/>
    <w:rsid w:val="0059100E"/>
    <w:rsid w:val="0059731D"/>
    <w:rsid w:val="005A4981"/>
    <w:rsid w:val="005A63B6"/>
    <w:rsid w:val="005A6678"/>
    <w:rsid w:val="005B0348"/>
    <w:rsid w:val="005B3091"/>
    <w:rsid w:val="005B4A1B"/>
    <w:rsid w:val="005B5D35"/>
    <w:rsid w:val="005B7042"/>
    <w:rsid w:val="005C00B7"/>
    <w:rsid w:val="005C15BE"/>
    <w:rsid w:val="005D0C36"/>
    <w:rsid w:val="005D1EFC"/>
    <w:rsid w:val="005D40B6"/>
    <w:rsid w:val="005D58E5"/>
    <w:rsid w:val="005D5B21"/>
    <w:rsid w:val="005E29BA"/>
    <w:rsid w:val="005E5EA6"/>
    <w:rsid w:val="005E630A"/>
    <w:rsid w:val="005E6E19"/>
    <w:rsid w:val="005E7E6A"/>
    <w:rsid w:val="005F4321"/>
    <w:rsid w:val="005F51C7"/>
    <w:rsid w:val="005F5AE2"/>
    <w:rsid w:val="006006E5"/>
    <w:rsid w:val="00601428"/>
    <w:rsid w:val="006036F0"/>
    <w:rsid w:val="0060421F"/>
    <w:rsid w:val="006075C0"/>
    <w:rsid w:val="0060773F"/>
    <w:rsid w:val="00610B40"/>
    <w:rsid w:val="00616465"/>
    <w:rsid w:val="0062028D"/>
    <w:rsid w:val="00620A2C"/>
    <w:rsid w:val="006227F2"/>
    <w:rsid w:val="00622943"/>
    <w:rsid w:val="00624A51"/>
    <w:rsid w:val="00627B0C"/>
    <w:rsid w:val="006311F7"/>
    <w:rsid w:val="00632831"/>
    <w:rsid w:val="00635D63"/>
    <w:rsid w:val="00640F3E"/>
    <w:rsid w:val="00642CA1"/>
    <w:rsid w:val="0064315D"/>
    <w:rsid w:val="00643283"/>
    <w:rsid w:val="006500F2"/>
    <w:rsid w:val="006527F0"/>
    <w:rsid w:val="006608AD"/>
    <w:rsid w:val="00663520"/>
    <w:rsid w:val="00663B24"/>
    <w:rsid w:val="006666D4"/>
    <w:rsid w:val="00670232"/>
    <w:rsid w:val="006711AE"/>
    <w:rsid w:val="00671AD9"/>
    <w:rsid w:val="0068254A"/>
    <w:rsid w:val="006A015E"/>
    <w:rsid w:val="006A582B"/>
    <w:rsid w:val="006A7475"/>
    <w:rsid w:val="006B1352"/>
    <w:rsid w:val="006B4715"/>
    <w:rsid w:val="006B5F44"/>
    <w:rsid w:val="006B63E2"/>
    <w:rsid w:val="006C41E0"/>
    <w:rsid w:val="006D0247"/>
    <w:rsid w:val="006D3D38"/>
    <w:rsid w:val="006E21BD"/>
    <w:rsid w:val="006E2BBD"/>
    <w:rsid w:val="006E3575"/>
    <w:rsid w:val="006E580B"/>
    <w:rsid w:val="006F1639"/>
    <w:rsid w:val="006F3337"/>
    <w:rsid w:val="006F54D6"/>
    <w:rsid w:val="006F5D2B"/>
    <w:rsid w:val="006F6C58"/>
    <w:rsid w:val="006F71E2"/>
    <w:rsid w:val="006F7BCC"/>
    <w:rsid w:val="00702CA2"/>
    <w:rsid w:val="007046E8"/>
    <w:rsid w:val="007118C7"/>
    <w:rsid w:val="0071243C"/>
    <w:rsid w:val="007125C0"/>
    <w:rsid w:val="00720C08"/>
    <w:rsid w:val="007253A8"/>
    <w:rsid w:val="00725666"/>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31AC8"/>
    <w:rsid w:val="00844EB3"/>
    <w:rsid w:val="00851703"/>
    <w:rsid w:val="008545C9"/>
    <w:rsid w:val="0086612B"/>
    <w:rsid w:val="008663AB"/>
    <w:rsid w:val="00867AD2"/>
    <w:rsid w:val="00870380"/>
    <w:rsid w:val="00876E40"/>
    <w:rsid w:val="008856E3"/>
    <w:rsid w:val="0089021D"/>
    <w:rsid w:val="00890C6E"/>
    <w:rsid w:val="00893FB4"/>
    <w:rsid w:val="008A2601"/>
    <w:rsid w:val="008A2FC5"/>
    <w:rsid w:val="008A55AE"/>
    <w:rsid w:val="008B294D"/>
    <w:rsid w:val="008B6C46"/>
    <w:rsid w:val="008C0A9B"/>
    <w:rsid w:val="008C1426"/>
    <w:rsid w:val="008C1E9F"/>
    <w:rsid w:val="008C4266"/>
    <w:rsid w:val="008C6D78"/>
    <w:rsid w:val="008D646D"/>
    <w:rsid w:val="008E0574"/>
    <w:rsid w:val="008E4F68"/>
    <w:rsid w:val="008F099C"/>
    <w:rsid w:val="008F54B1"/>
    <w:rsid w:val="009044BF"/>
    <w:rsid w:val="00906444"/>
    <w:rsid w:val="009138B2"/>
    <w:rsid w:val="00924646"/>
    <w:rsid w:val="0092623E"/>
    <w:rsid w:val="0093032A"/>
    <w:rsid w:val="00933E0D"/>
    <w:rsid w:val="009374EF"/>
    <w:rsid w:val="00943E09"/>
    <w:rsid w:val="00950785"/>
    <w:rsid w:val="009555CE"/>
    <w:rsid w:val="0095707C"/>
    <w:rsid w:val="0096615E"/>
    <w:rsid w:val="00974DA4"/>
    <w:rsid w:val="00974E4B"/>
    <w:rsid w:val="009779D0"/>
    <w:rsid w:val="00977EA3"/>
    <w:rsid w:val="00983A0D"/>
    <w:rsid w:val="009873DB"/>
    <w:rsid w:val="009913CB"/>
    <w:rsid w:val="009917CF"/>
    <w:rsid w:val="00994F98"/>
    <w:rsid w:val="009A02FD"/>
    <w:rsid w:val="009A199F"/>
    <w:rsid w:val="009B5C06"/>
    <w:rsid w:val="009C18AC"/>
    <w:rsid w:val="009C2A1A"/>
    <w:rsid w:val="009D613D"/>
    <w:rsid w:val="009E26E1"/>
    <w:rsid w:val="009E6C29"/>
    <w:rsid w:val="009F19F2"/>
    <w:rsid w:val="009F2BCE"/>
    <w:rsid w:val="009F5E2B"/>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67266"/>
    <w:rsid w:val="00A707A5"/>
    <w:rsid w:val="00A7252B"/>
    <w:rsid w:val="00A819AE"/>
    <w:rsid w:val="00A81F5B"/>
    <w:rsid w:val="00A84C7A"/>
    <w:rsid w:val="00A91598"/>
    <w:rsid w:val="00A93569"/>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05BAC"/>
    <w:rsid w:val="00B12B8B"/>
    <w:rsid w:val="00B24E17"/>
    <w:rsid w:val="00B3025C"/>
    <w:rsid w:val="00B40D05"/>
    <w:rsid w:val="00B422A1"/>
    <w:rsid w:val="00B5270C"/>
    <w:rsid w:val="00B60C99"/>
    <w:rsid w:val="00B62B80"/>
    <w:rsid w:val="00B6333C"/>
    <w:rsid w:val="00B757C1"/>
    <w:rsid w:val="00B81C52"/>
    <w:rsid w:val="00B85E9B"/>
    <w:rsid w:val="00B86557"/>
    <w:rsid w:val="00B901C4"/>
    <w:rsid w:val="00B90916"/>
    <w:rsid w:val="00B94EE8"/>
    <w:rsid w:val="00BA4DA2"/>
    <w:rsid w:val="00BC2875"/>
    <w:rsid w:val="00BC3642"/>
    <w:rsid w:val="00BC41D3"/>
    <w:rsid w:val="00BC5755"/>
    <w:rsid w:val="00BC60DD"/>
    <w:rsid w:val="00BD0C25"/>
    <w:rsid w:val="00BD5F34"/>
    <w:rsid w:val="00BD7F28"/>
    <w:rsid w:val="00BD7F5A"/>
    <w:rsid w:val="00BE3664"/>
    <w:rsid w:val="00BE5B43"/>
    <w:rsid w:val="00BE673B"/>
    <w:rsid w:val="00BF0887"/>
    <w:rsid w:val="00BF3978"/>
    <w:rsid w:val="00C00E80"/>
    <w:rsid w:val="00C018AC"/>
    <w:rsid w:val="00C15EC3"/>
    <w:rsid w:val="00C23EB8"/>
    <w:rsid w:val="00C24C7C"/>
    <w:rsid w:val="00C30CA9"/>
    <w:rsid w:val="00C31358"/>
    <w:rsid w:val="00C33535"/>
    <w:rsid w:val="00C35F15"/>
    <w:rsid w:val="00C4699B"/>
    <w:rsid w:val="00C50D0A"/>
    <w:rsid w:val="00C55A0A"/>
    <w:rsid w:val="00C57C3A"/>
    <w:rsid w:val="00C75B97"/>
    <w:rsid w:val="00C767F3"/>
    <w:rsid w:val="00C76D02"/>
    <w:rsid w:val="00C80B90"/>
    <w:rsid w:val="00C81629"/>
    <w:rsid w:val="00C821E9"/>
    <w:rsid w:val="00C83BAA"/>
    <w:rsid w:val="00C84BD0"/>
    <w:rsid w:val="00C905E5"/>
    <w:rsid w:val="00C91374"/>
    <w:rsid w:val="00C9317A"/>
    <w:rsid w:val="00C94346"/>
    <w:rsid w:val="00C9437A"/>
    <w:rsid w:val="00CA0788"/>
    <w:rsid w:val="00CA1235"/>
    <w:rsid w:val="00CA4905"/>
    <w:rsid w:val="00CB2A7F"/>
    <w:rsid w:val="00CB505D"/>
    <w:rsid w:val="00CB69AE"/>
    <w:rsid w:val="00CB787D"/>
    <w:rsid w:val="00CC0016"/>
    <w:rsid w:val="00CC47B4"/>
    <w:rsid w:val="00CC4870"/>
    <w:rsid w:val="00CC5AE7"/>
    <w:rsid w:val="00CD1411"/>
    <w:rsid w:val="00CD5212"/>
    <w:rsid w:val="00CD640D"/>
    <w:rsid w:val="00CE76E5"/>
    <w:rsid w:val="00CF39D9"/>
    <w:rsid w:val="00CF486A"/>
    <w:rsid w:val="00CF6BB3"/>
    <w:rsid w:val="00CF75D3"/>
    <w:rsid w:val="00D12D45"/>
    <w:rsid w:val="00D16F0F"/>
    <w:rsid w:val="00D23F73"/>
    <w:rsid w:val="00D34D5C"/>
    <w:rsid w:val="00D35235"/>
    <w:rsid w:val="00D37551"/>
    <w:rsid w:val="00D423CD"/>
    <w:rsid w:val="00D5506D"/>
    <w:rsid w:val="00D5546D"/>
    <w:rsid w:val="00D55494"/>
    <w:rsid w:val="00D5633B"/>
    <w:rsid w:val="00D613B8"/>
    <w:rsid w:val="00D633D4"/>
    <w:rsid w:val="00D64B89"/>
    <w:rsid w:val="00D86CD6"/>
    <w:rsid w:val="00D923E1"/>
    <w:rsid w:val="00D94480"/>
    <w:rsid w:val="00D960E4"/>
    <w:rsid w:val="00D96491"/>
    <w:rsid w:val="00DA0FDF"/>
    <w:rsid w:val="00DA3D97"/>
    <w:rsid w:val="00DA7EDE"/>
    <w:rsid w:val="00DB3C85"/>
    <w:rsid w:val="00DB3F46"/>
    <w:rsid w:val="00DB5B70"/>
    <w:rsid w:val="00DC0ED1"/>
    <w:rsid w:val="00DE01A4"/>
    <w:rsid w:val="00DE1A63"/>
    <w:rsid w:val="00DF0B63"/>
    <w:rsid w:val="00DF46B6"/>
    <w:rsid w:val="00DF5494"/>
    <w:rsid w:val="00E031F0"/>
    <w:rsid w:val="00E10CAC"/>
    <w:rsid w:val="00E12B30"/>
    <w:rsid w:val="00E15208"/>
    <w:rsid w:val="00E15A7C"/>
    <w:rsid w:val="00E15B9D"/>
    <w:rsid w:val="00E17182"/>
    <w:rsid w:val="00E227A9"/>
    <w:rsid w:val="00E23E7F"/>
    <w:rsid w:val="00E2599C"/>
    <w:rsid w:val="00E334DE"/>
    <w:rsid w:val="00E41D6C"/>
    <w:rsid w:val="00E433F5"/>
    <w:rsid w:val="00E45CEE"/>
    <w:rsid w:val="00E469F9"/>
    <w:rsid w:val="00E61AFA"/>
    <w:rsid w:val="00E66D35"/>
    <w:rsid w:val="00E85EEC"/>
    <w:rsid w:val="00EA5358"/>
    <w:rsid w:val="00EA69B2"/>
    <w:rsid w:val="00EA7A28"/>
    <w:rsid w:val="00EB6038"/>
    <w:rsid w:val="00EC137C"/>
    <w:rsid w:val="00EC6582"/>
    <w:rsid w:val="00ED1F3B"/>
    <w:rsid w:val="00ED25B4"/>
    <w:rsid w:val="00ED6AC1"/>
    <w:rsid w:val="00ED6BD7"/>
    <w:rsid w:val="00EF564D"/>
    <w:rsid w:val="00F01EFD"/>
    <w:rsid w:val="00F0363E"/>
    <w:rsid w:val="00F05906"/>
    <w:rsid w:val="00F103D3"/>
    <w:rsid w:val="00F10D5D"/>
    <w:rsid w:val="00F16E1A"/>
    <w:rsid w:val="00F21495"/>
    <w:rsid w:val="00F21F77"/>
    <w:rsid w:val="00F33D74"/>
    <w:rsid w:val="00F35B2C"/>
    <w:rsid w:val="00F3637A"/>
    <w:rsid w:val="00F423A0"/>
    <w:rsid w:val="00F426D2"/>
    <w:rsid w:val="00F515A3"/>
    <w:rsid w:val="00F557C4"/>
    <w:rsid w:val="00F55985"/>
    <w:rsid w:val="00F7279E"/>
    <w:rsid w:val="00F80B59"/>
    <w:rsid w:val="00F8514A"/>
    <w:rsid w:val="00F85947"/>
    <w:rsid w:val="00F864E0"/>
    <w:rsid w:val="00F96EA7"/>
    <w:rsid w:val="00FA1CF3"/>
    <w:rsid w:val="00FA4E94"/>
    <w:rsid w:val="00FB03D8"/>
    <w:rsid w:val="00FC3A27"/>
    <w:rsid w:val="00FF2206"/>
    <w:rsid w:val="00FF2618"/>
    <w:rsid w:val="00FF4971"/>
    <w:rsid w:val="00FF539F"/>
    <w:rsid w:val="00FF732E"/>
    <w:rsid w:val="02B43896"/>
    <w:rsid w:val="034E47BD"/>
    <w:rsid w:val="045008F7"/>
    <w:rsid w:val="0FBBC2B2"/>
    <w:rsid w:val="11183B8B"/>
    <w:rsid w:val="1253B7F4"/>
    <w:rsid w:val="16A3F9CF"/>
    <w:rsid w:val="170E00BA"/>
    <w:rsid w:val="18310E53"/>
    <w:rsid w:val="19DB9A91"/>
    <w:rsid w:val="2287EB8D"/>
    <w:rsid w:val="27A58E5F"/>
    <w:rsid w:val="30D2F450"/>
    <w:rsid w:val="30F20630"/>
    <w:rsid w:val="31A5A160"/>
    <w:rsid w:val="35A66573"/>
    <w:rsid w:val="3814E2E4"/>
    <w:rsid w:val="40647655"/>
    <w:rsid w:val="4832F434"/>
    <w:rsid w:val="4E1F0670"/>
    <w:rsid w:val="53D23D1F"/>
    <w:rsid w:val="53F438CD"/>
    <w:rsid w:val="5CF30DA5"/>
    <w:rsid w:val="5D3A98F0"/>
    <w:rsid w:val="62C42AA1"/>
    <w:rsid w:val="702A81BD"/>
    <w:rsid w:val="7E28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 w:type="character" w:customStyle="1" w:styleId="ux-u-font-size-h7">
    <w:name w:val="ux-u-font-size-h7"/>
    <w:basedOn w:val="DefaultParagraphFont"/>
    <w:rsid w:val="004B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4672242">
      <w:bodyDiv w:val="1"/>
      <w:marLeft w:val="0"/>
      <w:marRight w:val="0"/>
      <w:marTop w:val="0"/>
      <w:marBottom w:val="0"/>
      <w:divBdr>
        <w:top w:val="none" w:sz="0" w:space="0" w:color="auto"/>
        <w:left w:val="none" w:sz="0" w:space="0" w:color="auto"/>
        <w:bottom w:val="none" w:sz="0" w:space="0" w:color="auto"/>
        <w:right w:val="none" w:sz="0" w:space="0" w:color="auto"/>
      </w:divBdr>
    </w:div>
    <w:div w:id="27032862">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1850712">
      <w:bodyDiv w:val="1"/>
      <w:marLeft w:val="0"/>
      <w:marRight w:val="0"/>
      <w:marTop w:val="0"/>
      <w:marBottom w:val="0"/>
      <w:divBdr>
        <w:top w:val="none" w:sz="0" w:space="0" w:color="auto"/>
        <w:left w:val="none" w:sz="0" w:space="0" w:color="auto"/>
        <w:bottom w:val="none" w:sz="0" w:space="0" w:color="auto"/>
        <w:right w:val="none" w:sz="0" w:space="0" w:color="auto"/>
      </w:divBdr>
    </w:div>
    <w:div w:id="33237977">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47464228">
      <w:bodyDiv w:val="1"/>
      <w:marLeft w:val="0"/>
      <w:marRight w:val="0"/>
      <w:marTop w:val="0"/>
      <w:marBottom w:val="0"/>
      <w:divBdr>
        <w:top w:val="none" w:sz="0" w:space="0" w:color="auto"/>
        <w:left w:val="none" w:sz="0" w:space="0" w:color="auto"/>
        <w:bottom w:val="none" w:sz="0" w:space="0" w:color="auto"/>
        <w:right w:val="none" w:sz="0" w:space="0" w:color="auto"/>
      </w:divBdr>
    </w:div>
    <w:div w:id="54620775">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3987541">
      <w:bodyDiv w:val="1"/>
      <w:marLeft w:val="0"/>
      <w:marRight w:val="0"/>
      <w:marTop w:val="0"/>
      <w:marBottom w:val="0"/>
      <w:divBdr>
        <w:top w:val="none" w:sz="0" w:space="0" w:color="auto"/>
        <w:left w:val="none" w:sz="0" w:space="0" w:color="auto"/>
        <w:bottom w:val="none" w:sz="0" w:space="0" w:color="auto"/>
        <w:right w:val="none" w:sz="0" w:space="0" w:color="auto"/>
      </w:divBdr>
    </w:div>
    <w:div w:id="65566990">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85153156">
      <w:bodyDiv w:val="1"/>
      <w:marLeft w:val="0"/>
      <w:marRight w:val="0"/>
      <w:marTop w:val="0"/>
      <w:marBottom w:val="0"/>
      <w:divBdr>
        <w:top w:val="none" w:sz="0" w:space="0" w:color="auto"/>
        <w:left w:val="none" w:sz="0" w:space="0" w:color="auto"/>
        <w:bottom w:val="none" w:sz="0" w:space="0" w:color="auto"/>
        <w:right w:val="none" w:sz="0" w:space="0" w:color="auto"/>
      </w:divBdr>
    </w:div>
    <w:div w:id="89202193">
      <w:bodyDiv w:val="1"/>
      <w:marLeft w:val="0"/>
      <w:marRight w:val="0"/>
      <w:marTop w:val="0"/>
      <w:marBottom w:val="0"/>
      <w:divBdr>
        <w:top w:val="none" w:sz="0" w:space="0" w:color="auto"/>
        <w:left w:val="none" w:sz="0" w:space="0" w:color="auto"/>
        <w:bottom w:val="none" w:sz="0" w:space="0" w:color="auto"/>
        <w:right w:val="none" w:sz="0" w:space="0" w:color="auto"/>
      </w:divBdr>
    </w:div>
    <w:div w:id="95564535">
      <w:bodyDiv w:val="1"/>
      <w:marLeft w:val="0"/>
      <w:marRight w:val="0"/>
      <w:marTop w:val="0"/>
      <w:marBottom w:val="0"/>
      <w:divBdr>
        <w:top w:val="none" w:sz="0" w:space="0" w:color="auto"/>
        <w:left w:val="none" w:sz="0" w:space="0" w:color="auto"/>
        <w:bottom w:val="none" w:sz="0" w:space="0" w:color="auto"/>
        <w:right w:val="none" w:sz="0" w:space="0" w:color="auto"/>
      </w:divBdr>
    </w:div>
    <w:div w:id="97331681">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5149710">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29318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0118286">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52524779">
      <w:bodyDiv w:val="1"/>
      <w:marLeft w:val="0"/>
      <w:marRight w:val="0"/>
      <w:marTop w:val="0"/>
      <w:marBottom w:val="0"/>
      <w:divBdr>
        <w:top w:val="none" w:sz="0" w:space="0" w:color="auto"/>
        <w:left w:val="none" w:sz="0" w:space="0" w:color="auto"/>
        <w:bottom w:val="none" w:sz="0" w:space="0" w:color="auto"/>
        <w:right w:val="none" w:sz="0" w:space="0" w:color="auto"/>
      </w:divBdr>
    </w:div>
    <w:div w:id="152571507">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683268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184094943">
      <w:bodyDiv w:val="1"/>
      <w:marLeft w:val="0"/>
      <w:marRight w:val="0"/>
      <w:marTop w:val="0"/>
      <w:marBottom w:val="0"/>
      <w:divBdr>
        <w:top w:val="none" w:sz="0" w:space="0" w:color="auto"/>
        <w:left w:val="none" w:sz="0" w:space="0" w:color="auto"/>
        <w:bottom w:val="none" w:sz="0" w:space="0" w:color="auto"/>
        <w:right w:val="none" w:sz="0" w:space="0" w:color="auto"/>
      </w:divBdr>
    </w:div>
    <w:div w:id="186720166">
      <w:bodyDiv w:val="1"/>
      <w:marLeft w:val="0"/>
      <w:marRight w:val="0"/>
      <w:marTop w:val="0"/>
      <w:marBottom w:val="0"/>
      <w:divBdr>
        <w:top w:val="none" w:sz="0" w:space="0" w:color="auto"/>
        <w:left w:val="none" w:sz="0" w:space="0" w:color="auto"/>
        <w:bottom w:val="none" w:sz="0" w:space="0" w:color="auto"/>
        <w:right w:val="none" w:sz="0" w:space="0" w:color="auto"/>
      </w:divBdr>
    </w:div>
    <w:div w:id="201330897">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6822967">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38951510">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48200126">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53982502">
      <w:bodyDiv w:val="1"/>
      <w:marLeft w:val="0"/>
      <w:marRight w:val="0"/>
      <w:marTop w:val="0"/>
      <w:marBottom w:val="0"/>
      <w:divBdr>
        <w:top w:val="none" w:sz="0" w:space="0" w:color="auto"/>
        <w:left w:val="none" w:sz="0" w:space="0" w:color="auto"/>
        <w:bottom w:val="none" w:sz="0" w:space="0" w:color="auto"/>
        <w:right w:val="none" w:sz="0" w:space="0" w:color="auto"/>
      </w:divBdr>
    </w:div>
    <w:div w:id="259921992">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87051351">
      <w:bodyDiv w:val="1"/>
      <w:marLeft w:val="0"/>
      <w:marRight w:val="0"/>
      <w:marTop w:val="0"/>
      <w:marBottom w:val="0"/>
      <w:divBdr>
        <w:top w:val="none" w:sz="0" w:space="0" w:color="auto"/>
        <w:left w:val="none" w:sz="0" w:space="0" w:color="auto"/>
        <w:bottom w:val="none" w:sz="0" w:space="0" w:color="auto"/>
        <w:right w:val="none" w:sz="0" w:space="0" w:color="auto"/>
      </w:divBdr>
    </w:div>
    <w:div w:id="292369879">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05085352">
      <w:bodyDiv w:val="1"/>
      <w:marLeft w:val="0"/>
      <w:marRight w:val="0"/>
      <w:marTop w:val="0"/>
      <w:marBottom w:val="0"/>
      <w:divBdr>
        <w:top w:val="none" w:sz="0" w:space="0" w:color="auto"/>
        <w:left w:val="none" w:sz="0" w:space="0" w:color="auto"/>
        <w:bottom w:val="none" w:sz="0" w:space="0" w:color="auto"/>
        <w:right w:val="none" w:sz="0" w:space="0" w:color="auto"/>
      </w:divBdr>
    </w:div>
    <w:div w:id="307368634">
      <w:bodyDiv w:val="1"/>
      <w:marLeft w:val="0"/>
      <w:marRight w:val="0"/>
      <w:marTop w:val="0"/>
      <w:marBottom w:val="0"/>
      <w:divBdr>
        <w:top w:val="none" w:sz="0" w:space="0" w:color="auto"/>
        <w:left w:val="none" w:sz="0" w:space="0" w:color="auto"/>
        <w:bottom w:val="none" w:sz="0" w:space="0" w:color="auto"/>
        <w:right w:val="none" w:sz="0" w:space="0" w:color="auto"/>
      </w:divBdr>
    </w:div>
    <w:div w:id="313487482">
      <w:bodyDiv w:val="1"/>
      <w:marLeft w:val="0"/>
      <w:marRight w:val="0"/>
      <w:marTop w:val="0"/>
      <w:marBottom w:val="0"/>
      <w:divBdr>
        <w:top w:val="none" w:sz="0" w:space="0" w:color="auto"/>
        <w:left w:val="none" w:sz="0" w:space="0" w:color="auto"/>
        <w:bottom w:val="none" w:sz="0" w:space="0" w:color="auto"/>
        <w:right w:val="none" w:sz="0" w:space="0" w:color="auto"/>
      </w:divBdr>
    </w:div>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330567651">
      <w:bodyDiv w:val="1"/>
      <w:marLeft w:val="0"/>
      <w:marRight w:val="0"/>
      <w:marTop w:val="0"/>
      <w:marBottom w:val="0"/>
      <w:divBdr>
        <w:top w:val="none" w:sz="0" w:space="0" w:color="auto"/>
        <w:left w:val="none" w:sz="0" w:space="0" w:color="auto"/>
        <w:bottom w:val="none" w:sz="0" w:space="0" w:color="auto"/>
        <w:right w:val="none" w:sz="0" w:space="0" w:color="auto"/>
      </w:divBdr>
    </w:div>
    <w:div w:id="350379297">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0320782">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68456332">
      <w:bodyDiv w:val="1"/>
      <w:marLeft w:val="0"/>
      <w:marRight w:val="0"/>
      <w:marTop w:val="0"/>
      <w:marBottom w:val="0"/>
      <w:divBdr>
        <w:top w:val="none" w:sz="0" w:space="0" w:color="auto"/>
        <w:left w:val="none" w:sz="0" w:space="0" w:color="auto"/>
        <w:bottom w:val="none" w:sz="0" w:space="0" w:color="auto"/>
        <w:right w:val="none" w:sz="0" w:space="0" w:color="auto"/>
      </w:divBdr>
    </w:div>
    <w:div w:id="368771888">
      <w:bodyDiv w:val="1"/>
      <w:marLeft w:val="0"/>
      <w:marRight w:val="0"/>
      <w:marTop w:val="0"/>
      <w:marBottom w:val="0"/>
      <w:divBdr>
        <w:top w:val="none" w:sz="0" w:space="0" w:color="auto"/>
        <w:left w:val="none" w:sz="0" w:space="0" w:color="auto"/>
        <w:bottom w:val="none" w:sz="0" w:space="0" w:color="auto"/>
        <w:right w:val="none" w:sz="0" w:space="0" w:color="auto"/>
      </w:divBdr>
    </w:div>
    <w:div w:id="371730990">
      <w:bodyDiv w:val="1"/>
      <w:marLeft w:val="0"/>
      <w:marRight w:val="0"/>
      <w:marTop w:val="0"/>
      <w:marBottom w:val="0"/>
      <w:divBdr>
        <w:top w:val="none" w:sz="0" w:space="0" w:color="auto"/>
        <w:left w:val="none" w:sz="0" w:space="0" w:color="auto"/>
        <w:bottom w:val="none" w:sz="0" w:space="0" w:color="auto"/>
        <w:right w:val="none" w:sz="0" w:space="0" w:color="auto"/>
      </w:divBdr>
    </w:div>
    <w:div w:id="371736393">
      <w:bodyDiv w:val="1"/>
      <w:marLeft w:val="0"/>
      <w:marRight w:val="0"/>
      <w:marTop w:val="0"/>
      <w:marBottom w:val="0"/>
      <w:divBdr>
        <w:top w:val="none" w:sz="0" w:space="0" w:color="auto"/>
        <w:left w:val="none" w:sz="0" w:space="0" w:color="auto"/>
        <w:bottom w:val="none" w:sz="0" w:space="0" w:color="auto"/>
        <w:right w:val="none" w:sz="0" w:space="0" w:color="auto"/>
      </w:divBdr>
    </w:div>
    <w:div w:id="373893677">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24620946">
      <w:bodyDiv w:val="1"/>
      <w:marLeft w:val="0"/>
      <w:marRight w:val="0"/>
      <w:marTop w:val="0"/>
      <w:marBottom w:val="0"/>
      <w:divBdr>
        <w:top w:val="none" w:sz="0" w:space="0" w:color="auto"/>
        <w:left w:val="none" w:sz="0" w:space="0" w:color="auto"/>
        <w:bottom w:val="none" w:sz="0" w:space="0" w:color="auto"/>
        <w:right w:val="none" w:sz="0" w:space="0" w:color="auto"/>
      </w:divBdr>
    </w:div>
    <w:div w:id="427310457">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39954112">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1730369">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82158191">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01893835">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14611246">
      <w:bodyDiv w:val="1"/>
      <w:marLeft w:val="0"/>
      <w:marRight w:val="0"/>
      <w:marTop w:val="0"/>
      <w:marBottom w:val="0"/>
      <w:divBdr>
        <w:top w:val="none" w:sz="0" w:space="0" w:color="auto"/>
        <w:left w:val="none" w:sz="0" w:space="0" w:color="auto"/>
        <w:bottom w:val="none" w:sz="0" w:space="0" w:color="auto"/>
        <w:right w:val="none" w:sz="0" w:space="0" w:color="auto"/>
      </w:divBdr>
    </w:div>
    <w:div w:id="515312343">
      <w:bodyDiv w:val="1"/>
      <w:marLeft w:val="0"/>
      <w:marRight w:val="0"/>
      <w:marTop w:val="0"/>
      <w:marBottom w:val="0"/>
      <w:divBdr>
        <w:top w:val="none" w:sz="0" w:space="0" w:color="auto"/>
        <w:left w:val="none" w:sz="0" w:space="0" w:color="auto"/>
        <w:bottom w:val="none" w:sz="0" w:space="0" w:color="auto"/>
        <w:right w:val="none" w:sz="0" w:space="0" w:color="auto"/>
      </w:divBdr>
    </w:div>
    <w:div w:id="519660389">
      <w:bodyDiv w:val="1"/>
      <w:marLeft w:val="0"/>
      <w:marRight w:val="0"/>
      <w:marTop w:val="0"/>
      <w:marBottom w:val="0"/>
      <w:divBdr>
        <w:top w:val="none" w:sz="0" w:space="0" w:color="auto"/>
        <w:left w:val="none" w:sz="0" w:space="0" w:color="auto"/>
        <w:bottom w:val="none" w:sz="0" w:space="0" w:color="auto"/>
        <w:right w:val="none" w:sz="0" w:space="0" w:color="auto"/>
      </w:divBdr>
    </w:div>
    <w:div w:id="525140768">
      <w:bodyDiv w:val="1"/>
      <w:marLeft w:val="0"/>
      <w:marRight w:val="0"/>
      <w:marTop w:val="0"/>
      <w:marBottom w:val="0"/>
      <w:divBdr>
        <w:top w:val="none" w:sz="0" w:space="0" w:color="auto"/>
        <w:left w:val="none" w:sz="0" w:space="0" w:color="auto"/>
        <w:bottom w:val="none" w:sz="0" w:space="0" w:color="auto"/>
        <w:right w:val="none" w:sz="0" w:space="0" w:color="auto"/>
      </w:divBdr>
    </w:div>
    <w:div w:id="530461311">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2329337">
      <w:bodyDiv w:val="1"/>
      <w:marLeft w:val="0"/>
      <w:marRight w:val="0"/>
      <w:marTop w:val="0"/>
      <w:marBottom w:val="0"/>
      <w:divBdr>
        <w:top w:val="none" w:sz="0" w:space="0" w:color="auto"/>
        <w:left w:val="none" w:sz="0" w:space="0" w:color="auto"/>
        <w:bottom w:val="none" w:sz="0" w:space="0" w:color="auto"/>
        <w:right w:val="none" w:sz="0" w:space="0" w:color="auto"/>
      </w:divBdr>
    </w:div>
    <w:div w:id="544367711">
      <w:bodyDiv w:val="1"/>
      <w:marLeft w:val="0"/>
      <w:marRight w:val="0"/>
      <w:marTop w:val="0"/>
      <w:marBottom w:val="0"/>
      <w:divBdr>
        <w:top w:val="none" w:sz="0" w:space="0" w:color="auto"/>
        <w:left w:val="none" w:sz="0" w:space="0" w:color="auto"/>
        <w:bottom w:val="none" w:sz="0" w:space="0" w:color="auto"/>
        <w:right w:val="none" w:sz="0" w:space="0" w:color="auto"/>
      </w:divBdr>
    </w:div>
    <w:div w:id="546340083">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57859886">
      <w:bodyDiv w:val="1"/>
      <w:marLeft w:val="0"/>
      <w:marRight w:val="0"/>
      <w:marTop w:val="0"/>
      <w:marBottom w:val="0"/>
      <w:divBdr>
        <w:top w:val="none" w:sz="0" w:space="0" w:color="auto"/>
        <w:left w:val="none" w:sz="0" w:space="0" w:color="auto"/>
        <w:bottom w:val="none" w:sz="0" w:space="0" w:color="auto"/>
        <w:right w:val="none" w:sz="0" w:space="0" w:color="auto"/>
      </w:divBdr>
      <w:divsChild>
        <w:div w:id="1755081396">
          <w:marLeft w:val="0"/>
          <w:marRight w:val="0"/>
          <w:marTop w:val="0"/>
          <w:marBottom w:val="0"/>
          <w:divBdr>
            <w:top w:val="none" w:sz="0" w:space="0" w:color="auto"/>
            <w:left w:val="none" w:sz="0" w:space="0" w:color="auto"/>
            <w:bottom w:val="none" w:sz="0" w:space="0" w:color="auto"/>
            <w:right w:val="none" w:sz="0" w:space="0" w:color="auto"/>
          </w:divBdr>
        </w:div>
      </w:divsChild>
    </w:div>
    <w:div w:id="561336538">
      <w:bodyDiv w:val="1"/>
      <w:marLeft w:val="0"/>
      <w:marRight w:val="0"/>
      <w:marTop w:val="0"/>
      <w:marBottom w:val="0"/>
      <w:divBdr>
        <w:top w:val="none" w:sz="0" w:space="0" w:color="auto"/>
        <w:left w:val="none" w:sz="0" w:space="0" w:color="auto"/>
        <w:bottom w:val="none" w:sz="0" w:space="0" w:color="auto"/>
        <w:right w:val="none" w:sz="0" w:space="0" w:color="auto"/>
      </w:divBdr>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586036479">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
    <w:div w:id="598097522">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2424024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3750879">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77974111">
      <w:bodyDiv w:val="1"/>
      <w:marLeft w:val="0"/>
      <w:marRight w:val="0"/>
      <w:marTop w:val="0"/>
      <w:marBottom w:val="0"/>
      <w:divBdr>
        <w:top w:val="none" w:sz="0" w:space="0" w:color="auto"/>
        <w:left w:val="none" w:sz="0" w:space="0" w:color="auto"/>
        <w:bottom w:val="none" w:sz="0" w:space="0" w:color="auto"/>
        <w:right w:val="none" w:sz="0" w:space="0" w:color="auto"/>
      </w:divBdr>
    </w:div>
    <w:div w:id="684207256">
      <w:bodyDiv w:val="1"/>
      <w:marLeft w:val="0"/>
      <w:marRight w:val="0"/>
      <w:marTop w:val="0"/>
      <w:marBottom w:val="0"/>
      <w:divBdr>
        <w:top w:val="none" w:sz="0" w:space="0" w:color="auto"/>
        <w:left w:val="none" w:sz="0" w:space="0" w:color="auto"/>
        <w:bottom w:val="none" w:sz="0" w:space="0" w:color="auto"/>
        <w:right w:val="none" w:sz="0" w:space="0" w:color="auto"/>
      </w:divBdr>
    </w:div>
    <w:div w:id="686950332">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0374916">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26026835">
      <w:bodyDiv w:val="1"/>
      <w:marLeft w:val="0"/>
      <w:marRight w:val="0"/>
      <w:marTop w:val="0"/>
      <w:marBottom w:val="0"/>
      <w:divBdr>
        <w:top w:val="none" w:sz="0" w:space="0" w:color="auto"/>
        <w:left w:val="none" w:sz="0" w:space="0" w:color="auto"/>
        <w:bottom w:val="none" w:sz="0" w:space="0" w:color="auto"/>
        <w:right w:val="none" w:sz="0" w:space="0" w:color="auto"/>
      </w:divBdr>
    </w:div>
    <w:div w:id="731974605">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45569543">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4202802">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79226501">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86699223">
      <w:bodyDiv w:val="1"/>
      <w:marLeft w:val="0"/>
      <w:marRight w:val="0"/>
      <w:marTop w:val="0"/>
      <w:marBottom w:val="0"/>
      <w:divBdr>
        <w:top w:val="none" w:sz="0" w:space="0" w:color="auto"/>
        <w:left w:val="none" w:sz="0" w:space="0" w:color="auto"/>
        <w:bottom w:val="none" w:sz="0" w:space="0" w:color="auto"/>
        <w:right w:val="none" w:sz="0" w:space="0" w:color="auto"/>
      </w:divBdr>
    </w:div>
    <w:div w:id="791291338">
      <w:bodyDiv w:val="1"/>
      <w:marLeft w:val="0"/>
      <w:marRight w:val="0"/>
      <w:marTop w:val="0"/>
      <w:marBottom w:val="0"/>
      <w:divBdr>
        <w:top w:val="none" w:sz="0" w:space="0" w:color="auto"/>
        <w:left w:val="none" w:sz="0" w:space="0" w:color="auto"/>
        <w:bottom w:val="none" w:sz="0" w:space="0" w:color="auto"/>
        <w:right w:val="none" w:sz="0" w:space="0" w:color="auto"/>
      </w:divBdr>
    </w:div>
    <w:div w:id="791944628">
      <w:bodyDiv w:val="1"/>
      <w:marLeft w:val="0"/>
      <w:marRight w:val="0"/>
      <w:marTop w:val="0"/>
      <w:marBottom w:val="0"/>
      <w:divBdr>
        <w:top w:val="none" w:sz="0" w:space="0" w:color="auto"/>
        <w:left w:val="none" w:sz="0" w:space="0" w:color="auto"/>
        <w:bottom w:val="none" w:sz="0" w:space="0" w:color="auto"/>
        <w:right w:val="none" w:sz="0" w:space="0" w:color="auto"/>
      </w:divBdr>
    </w:div>
    <w:div w:id="793140702">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079231">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54273630">
      <w:bodyDiv w:val="1"/>
      <w:marLeft w:val="0"/>
      <w:marRight w:val="0"/>
      <w:marTop w:val="0"/>
      <w:marBottom w:val="0"/>
      <w:divBdr>
        <w:top w:val="none" w:sz="0" w:space="0" w:color="auto"/>
        <w:left w:val="none" w:sz="0" w:space="0" w:color="auto"/>
        <w:bottom w:val="none" w:sz="0" w:space="0" w:color="auto"/>
        <w:right w:val="none" w:sz="0" w:space="0" w:color="auto"/>
      </w:divBdr>
    </w:div>
    <w:div w:id="862550058">
      <w:bodyDiv w:val="1"/>
      <w:marLeft w:val="0"/>
      <w:marRight w:val="0"/>
      <w:marTop w:val="0"/>
      <w:marBottom w:val="0"/>
      <w:divBdr>
        <w:top w:val="none" w:sz="0" w:space="0" w:color="auto"/>
        <w:left w:val="none" w:sz="0" w:space="0" w:color="auto"/>
        <w:bottom w:val="none" w:sz="0" w:space="0" w:color="auto"/>
        <w:right w:val="none" w:sz="0" w:space="0" w:color="auto"/>
      </w:divBdr>
    </w:div>
    <w:div w:id="86999657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8631738">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01140631">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34677441">
      <w:bodyDiv w:val="1"/>
      <w:marLeft w:val="0"/>
      <w:marRight w:val="0"/>
      <w:marTop w:val="0"/>
      <w:marBottom w:val="0"/>
      <w:divBdr>
        <w:top w:val="none" w:sz="0" w:space="0" w:color="auto"/>
        <w:left w:val="none" w:sz="0" w:space="0" w:color="auto"/>
        <w:bottom w:val="none" w:sz="0" w:space="0" w:color="auto"/>
        <w:right w:val="none" w:sz="0" w:space="0" w:color="auto"/>
      </w:divBdr>
    </w:div>
    <w:div w:id="938756876">
      <w:bodyDiv w:val="1"/>
      <w:marLeft w:val="0"/>
      <w:marRight w:val="0"/>
      <w:marTop w:val="0"/>
      <w:marBottom w:val="0"/>
      <w:divBdr>
        <w:top w:val="none" w:sz="0" w:space="0" w:color="auto"/>
        <w:left w:val="none" w:sz="0" w:space="0" w:color="auto"/>
        <w:bottom w:val="none" w:sz="0" w:space="0" w:color="auto"/>
        <w:right w:val="none" w:sz="0" w:space="0" w:color="auto"/>
      </w:divBdr>
    </w:div>
    <w:div w:id="943996325">
      <w:bodyDiv w:val="1"/>
      <w:marLeft w:val="0"/>
      <w:marRight w:val="0"/>
      <w:marTop w:val="0"/>
      <w:marBottom w:val="0"/>
      <w:divBdr>
        <w:top w:val="none" w:sz="0" w:space="0" w:color="auto"/>
        <w:left w:val="none" w:sz="0" w:space="0" w:color="auto"/>
        <w:bottom w:val="none" w:sz="0" w:space="0" w:color="auto"/>
        <w:right w:val="none" w:sz="0" w:space="0" w:color="auto"/>
      </w:divBdr>
    </w:div>
    <w:div w:id="946738214">
      <w:bodyDiv w:val="1"/>
      <w:marLeft w:val="0"/>
      <w:marRight w:val="0"/>
      <w:marTop w:val="0"/>
      <w:marBottom w:val="0"/>
      <w:divBdr>
        <w:top w:val="none" w:sz="0" w:space="0" w:color="auto"/>
        <w:left w:val="none" w:sz="0" w:space="0" w:color="auto"/>
        <w:bottom w:val="none" w:sz="0" w:space="0" w:color="auto"/>
        <w:right w:val="none" w:sz="0" w:space="0" w:color="auto"/>
      </w:divBdr>
    </w:div>
    <w:div w:id="946740449">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55525026">
      <w:bodyDiv w:val="1"/>
      <w:marLeft w:val="0"/>
      <w:marRight w:val="0"/>
      <w:marTop w:val="0"/>
      <w:marBottom w:val="0"/>
      <w:divBdr>
        <w:top w:val="none" w:sz="0" w:space="0" w:color="auto"/>
        <w:left w:val="none" w:sz="0" w:space="0" w:color="auto"/>
        <w:bottom w:val="none" w:sz="0" w:space="0" w:color="auto"/>
        <w:right w:val="none" w:sz="0" w:space="0" w:color="auto"/>
      </w:divBdr>
    </w:div>
    <w:div w:id="956373792">
      <w:bodyDiv w:val="1"/>
      <w:marLeft w:val="0"/>
      <w:marRight w:val="0"/>
      <w:marTop w:val="0"/>
      <w:marBottom w:val="0"/>
      <w:divBdr>
        <w:top w:val="none" w:sz="0" w:space="0" w:color="auto"/>
        <w:left w:val="none" w:sz="0" w:space="0" w:color="auto"/>
        <w:bottom w:val="none" w:sz="0" w:space="0" w:color="auto"/>
        <w:right w:val="none" w:sz="0" w:space="0" w:color="auto"/>
      </w:divBdr>
    </w:div>
    <w:div w:id="960068552">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4407803">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26251962">
      <w:bodyDiv w:val="1"/>
      <w:marLeft w:val="0"/>
      <w:marRight w:val="0"/>
      <w:marTop w:val="0"/>
      <w:marBottom w:val="0"/>
      <w:divBdr>
        <w:top w:val="none" w:sz="0" w:space="0" w:color="auto"/>
        <w:left w:val="none" w:sz="0" w:space="0" w:color="auto"/>
        <w:bottom w:val="none" w:sz="0" w:space="0" w:color="auto"/>
        <w:right w:val="none" w:sz="0" w:space="0" w:color="auto"/>
      </w:divBdr>
    </w:div>
    <w:div w:id="103850603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49960634">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70688521">
      <w:bodyDiv w:val="1"/>
      <w:marLeft w:val="0"/>
      <w:marRight w:val="0"/>
      <w:marTop w:val="0"/>
      <w:marBottom w:val="0"/>
      <w:divBdr>
        <w:top w:val="none" w:sz="0" w:space="0" w:color="auto"/>
        <w:left w:val="none" w:sz="0" w:space="0" w:color="auto"/>
        <w:bottom w:val="none" w:sz="0" w:space="0" w:color="auto"/>
        <w:right w:val="none" w:sz="0" w:space="0" w:color="auto"/>
      </w:divBdr>
    </w:div>
    <w:div w:id="1073967550">
      <w:bodyDiv w:val="1"/>
      <w:marLeft w:val="0"/>
      <w:marRight w:val="0"/>
      <w:marTop w:val="0"/>
      <w:marBottom w:val="0"/>
      <w:divBdr>
        <w:top w:val="none" w:sz="0" w:space="0" w:color="auto"/>
        <w:left w:val="none" w:sz="0" w:space="0" w:color="auto"/>
        <w:bottom w:val="none" w:sz="0" w:space="0" w:color="auto"/>
        <w:right w:val="none" w:sz="0" w:space="0" w:color="auto"/>
      </w:divBdr>
    </w:div>
    <w:div w:id="1077022626">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098869896">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11703390">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36143326">
      <w:bodyDiv w:val="1"/>
      <w:marLeft w:val="0"/>
      <w:marRight w:val="0"/>
      <w:marTop w:val="0"/>
      <w:marBottom w:val="0"/>
      <w:divBdr>
        <w:top w:val="none" w:sz="0" w:space="0" w:color="auto"/>
        <w:left w:val="none" w:sz="0" w:space="0" w:color="auto"/>
        <w:bottom w:val="none" w:sz="0" w:space="0" w:color="auto"/>
        <w:right w:val="none" w:sz="0" w:space="0" w:color="auto"/>
      </w:divBdr>
    </w:div>
    <w:div w:id="1142651961">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5861211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470772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20240947">
      <w:bodyDiv w:val="1"/>
      <w:marLeft w:val="0"/>
      <w:marRight w:val="0"/>
      <w:marTop w:val="0"/>
      <w:marBottom w:val="0"/>
      <w:divBdr>
        <w:top w:val="none" w:sz="0" w:space="0" w:color="auto"/>
        <w:left w:val="none" w:sz="0" w:space="0" w:color="auto"/>
        <w:bottom w:val="none" w:sz="0" w:space="0" w:color="auto"/>
        <w:right w:val="none" w:sz="0" w:space="0" w:color="auto"/>
      </w:divBdr>
    </w:div>
    <w:div w:id="1229879309">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41520633">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7472723">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06275553">
      <w:bodyDiv w:val="1"/>
      <w:marLeft w:val="0"/>
      <w:marRight w:val="0"/>
      <w:marTop w:val="0"/>
      <w:marBottom w:val="0"/>
      <w:divBdr>
        <w:top w:val="none" w:sz="0" w:space="0" w:color="auto"/>
        <w:left w:val="none" w:sz="0" w:space="0" w:color="auto"/>
        <w:bottom w:val="none" w:sz="0" w:space="0" w:color="auto"/>
        <w:right w:val="none" w:sz="0" w:space="0" w:color="auto"/>
      </w:divBdr>
    </w:div>
    <w:div w:id="1311978442">
      <w:bodyDiv w:val="1"/>
      <w:marLeft w:val="0"/>
      <w:marRight w:val="0"/>
      <w:marTop w:val="0"/>
      <w:marBottom w:val="0"/>
      <w:divBdr>
        <w:top w:val="none" w:sz="0" w:space="0" w:color="auto"/>
        <w:left w:val="none" w:sz="0" w:space="0" w:color="auto"/>
        <w:bottom w:val="none" w:sz="0" w:space="0" w:color="auto"/>
        <w:right w:val="none" w:sz="0" w:space="0" w:color="auto"/>
      </w:divBdr>
    </w:div>
    <w:div w:id="1326475344">
      <w:bodyDiv w:val="1"/>
      <w:marLeft w:val="0"/>
      <w:marRight w:val="0"/>
      <w:marTop w:val="0"/>
      <w:marBottom w:val="0"/>
      <w:divBdr>
        <w:top w:val="none" w:sz="0" w:space="0" w:color="auto"/>
        <w:left w:val="none" w:sz="0" w:space="0" w:color="auto"/>
        <w:bottom w:val="none" w:sz="0" w:space="0" w:color="auto"/>
        <w:right w:val="none" w:sz="0" w:space="0" w:color="auto"/>
      </w:divBdr>
    </w:div>
    <w:div w:id="1336498779">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4801887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345653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68144122">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73846154">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3678575">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88989812">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392582278">
      <w:bodyDiv w:val="1"/>
      <w:marLeft w:val="0"/>
      <w:marRight w:val="0"/>
      <w:marTop w:val="0"/>
      <w:marBottom w:val="0"/>
      <w:divBdr>
        <w:top w:val="none" w:sz="0" w:space="0" w:color="auto"/>
        <w:left w:val="none" w:sz="0" w:space="0" w:color="auto"/>
        <w:bottom w:val="none" w:sz="0" w:space="0" w:color="auto"/>
        <w:right w:val="none" w:sz="0" w:space="0" w:color="auto"/>
      </w:divBdr>
    </w:div>
    <w:div w:id="1397630506">
      <w:bodyDiv w:val="1"/>
      <w:marLeft w:val="0"/>
      <w:marRight w:val="0"/>
      <w:marTop w:val="0"/>
      <w:marBottom w:val="0"/>
      <w:divBdr>
        <w:top w:val="none" w:sz="0" w:space="0" w:color="auto"/>
        <w:left w:val="none" w:sz="0" w:space="0" w:color="auto"/>
        <w:bottom w:val="none" w:sz="0" w:space="0" w:color="auto"/>
        <w:right w:val="none" w:sz="0" w:space="0" w:color="auto"/>
      </w:divBdr>
    </w:div>
    <w:div w:id="1402018078">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18404243">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8330076">
      <w:bodyDiv w:val="1"/>
      <w:marLeft w:val="0"/>
      <w:marRight w:val="0"/>
      <w:marTop w:val="0"/>
      <w:marBottom w:val="0"/>
      <w:divBdr>
        <w:top w:val="none" w:sz="0" w:space="0" w:color="auto"/>
        <w:left w:val="none" w:sz="0" w:space="0" w:color="auto"/>
        <w:bottom w:val="none" w:sz="0" w:space="0" w:color="auto"/>
        <w:right w:val="none" w:sz="0" w:space="0" w:color="auto"/>
      </w:divBdr>
    </w:div>
    <w:div w:id="1444958405">
      <w:bodyDiv w:val="1"/>
      <w:marLeft w:val="0"/>
      <w:marRight w:val="0"/>
      <w:marTop w:val="0"/>
      <w:marBottom w:val="0"/>
      <w:divBdr>
        <w:top w:val="none" w:sz="0" w:space="0" w:color="auto"/>
        <w:left w:val="none" w:sz="0" w:space="0" w:color="auto"/>
        <w:bottom w:val="none" w:sz="0" w:space="0" w:color="auto"/>
        <w:right w:val="none" w:sz="0" w:space="0" w:color="auto"/>
      </w:divBdr>
    </w:div>
    <w:div w:id="1445272295">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54058818">
      <w:bodyDiv w:val="1"/>
      <w:marLeft w:val="0"/>
      <w:marRight w:val="0"/>
      <w:marTop w:val="0"/>
      <w:marBottom w:val="0"/>
      <w:divBdr>
        <w:top w:val="none" w:sz="0" w:space="0" w:color="auto"/>
        <w:left w:val="none" w:sz="0" w:space="0" w:color="auto"/>
        <w:bottom w:val="none" w:sz="0" w:space="0" w:color="auto"/>
        <w:right w:val="none" w:sz="0" w:space="0" w:color="auto"/>
      </w:divBdr>
    </w:div>
    <w:div w:id="1460219493">
      <w:bodyDiv w:val="1"/>
      <w:marLeft w:val="0"/>
      <w:marRight w:val="0"/>
      <w:marTop w:val="0"/>
      <w:marBottom w:val="0"/>
      <w:divBdr>
        <w:top w:val="none" w:sz="0" w:space="0" w:color="auto"/>
        <w:left w:val="none" w:sz="0" w:space="0" w:color="auto"/>
        <w:bottom w:val="none" w:sz="0" w:space="0" w:color="auto"/>
        <w:right w:val="none" w:sz="0" w:space="0" w:color="auto"/>
      </w:divBdr>
    </w:div>
    <w:div w:id="1465269325">
      <w:bodyDiv w:val="1"/>
      <w:marLeft w:val="0"/>
      <w:marRight w:val="0"/>
      <w:marTop w:val="0"/>
      <w:marBottom w:val="0"/>
      <w:divBdr>
        <w:top w:val="none" w:sz="0" w:space="0" w:color="auto"/>
        <w:left w:val="none" w:sz="0" w:space="0" w:color="auto"/>
        <w:bottom w:val="none" w:sz="0" w:space="0" w:color="auto"/>
        <w:right w:val="none" w:sz="0" w:space="0" w:color="auto"/>
      </w:divBdr>
    </w:div>
    <w:div w:id="1472942186">
      <w:bodyDiv w:val="1"/>
      <w:marLeft w:val="0"/>
      <w:marRight w:val="0"/>
      <w:marTop w:val="0"/>
      <w:marBottom w:val="0"/>
      <w:divBdr>
        <w:top w:val="none" w:sz="0" w:space="0" w:color="auto"/>
        <w:left w:val="none" w:sz="0" w:space="0" w:color="auto"/>
        <w:bottom w:val="none" w:sz="0" w:space="0" w:color="auto"/>
        <w:right w:val="none" w:sz="0" w:space="0" w:color="auto"/>
      </w:divBdr>
    </w:div>
    <w:div w:id="1476946022">
      <w:bodyDiv w:val="1"/>
      <w:marLeft w:val="0"/>
      <w:marRight w:val="0"/>
      <w:marTop w:val="0"/>
      <w:marBottom w:val="0"/>
      <w:divBdr>
        <w:top w:val="none" w:sz="0" w:space="0" w:color="auto"/>
        <w:left w:val="none" w:sz="0" w:space="0" w:color="auto"/>
        <w:bottom w:val="none" w:sz="0" w:space="0" w:color="auto"/>
        <w:right w:val="none" w:sz="0" w:space="0" w:color="auto"/>
      </w:divBdr>
    </w:div>
    <w:div w:id="1478914726">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08404026">
      <w:bodyDiv w:val="1"/>
      <w:marLeft w:val="0"/>
      <w:marRight w:val="0"/>
      <w:marTop w:val="0"/>
      <w:marBottom w:val="0"/>
      <w:divBdr>
        <w:top w:val="none" w:sz="0" w:space="0" w:color="auto"/>
        <w:left w:val="none" w:sz="0" w:space="0" w:color="auto"/>
        <w:bottom w:val="none" w:sz="0" w:space="0" w:color="auto"/>
        <w:right w:val="none" w:sz="0" w:space="0" w:color="auto"/>
      </w:divBdr>
    </w:div>
    <w:div w:id="1511141326">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658228">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6502431">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3736959">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3664392">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05841760">
      <w:bodyDiv w:val="1"/>
      <w:marLeft w:val="0"/>
      <w:marRight w:val="0"/>
      <w:marTop w:val="0"/>
      <w:marBottom w:val="0"/>
      <w:divBdr>
        <w:top w:val="none" w:sz="0" w:space="0" w:color="auto"/>
        <w:left w:val="none" w:sz="0" w:space="0" w:color="auto"/>
        <w:bottom w:val="none" w:sz="0" w:space="0" w:color="auto"/>
        <w:right w:val="none" w:sz="0" w:space="0" w:color="auto"/>
      </w:divBdr>
    </w:div>
    <w:div w:id="1619870040">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26693455">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630649">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0883835">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57302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2853238">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689020645">
      <w:bodyDiv w:val="1"/>
      <w:marLeft w:val="0"/>
      <w:marRight w:val="0"/>
      <w:marTop w:val="0"/>
      <w:marBottom w:val="0"/>
      <w:divBdr>
        <w:top w:val="none" w:sz="0" w:space="0" w:color="auto"/>
        <w:left w:val="none" w:sz="0" w:space="0" w:color="auto"/>
        <w:bottom w:val="none" w:sz="0" w:space="0" w:color="auto"/>
        <w:right w:val="none" w:sz="0" w:space="0" w:color="auto"/>
      </w:divBdr>
    </w:div>
    <w:div w:id="1693603744">
      <w:bodyDiv w:val="1"/>
      <w:marLeft w:val="0"/>
      <w:marRight w:val="0"/>
      <w:marTop w:val="0"/>
      <w:marBottom w:val="0"/>
      <w:divBdr>
        <w:top w:val="none" w:sz="0" w:space="0" w:color="auto"/>
        <w:left w:val="none" w:sz="0" w:space="0" w:color="auto"/>
        <w:bottom w:val="none" w:sz="0" w:space="0" w:color="auto"/>
        <w:right w:val="none" w:sz="0" w:space="0" w:color="auto"/>
      </w:divBdr>
    </w:div>
    <w:div w:id="1694570644">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
    <w:div w:id="1706825929">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09720934">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24208066">
      <w:bodyDiv w:val="1"/>
      <w:marLeft w:val="0"/>
      <w:marRight w:val="0"/>
      <w:marTop w:val="0"/>
      <w:marBottom w:val="0"/>
      <w:divBdr>
        <w:top w:val="none" w:sz="0" w:space="0" w:color="auto"/>
        <w:left w:val="none" w:sz="0" w:space="0" w:color="auto"/>
        <w:bottom w:val="none" w:sz="0" w:space="0" w:color="auto"/>
        <w:right w:val="none" w:sz="0" w:space="0" w:color="auto"/>
      </w:divBdr>
    </w:div>
    <w:div w:id="1726642568">
      <w:bodyDiv w:val="1"/>
      <w:marLeft w:val="0"/>
      <w:marRight w:val="0"/>
      <w:marTop w:val="0"/>
      <w:marBottom w:val="0"/>
      <w:divBdr>
        <w:top w:val="none" w:sz="0" w:space="0" w:color="auto"/>
        <w:left w:val="none" w:sz="0" w:space="0" w:color="auto"/>
        <w:bottom w:val="none" w:sz="0" w:space="0" w:color="auto"/>
        <w:right w:val="none" w:sz="0" w:space="0" w:color="auto"/>
      </w:divBdr>
    </w:div>
    <w:div w:id="1730417260">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0925585">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7823041">
      <w:bodyDiv w:val="1"/>
      <w:marLeft w:val="0"/>
      <w:marRight w:val="0"/>
      <w:marTop w:val="0"/>
      <w:marBottom w:val="0"/>
      <w:divBdr>
        <w:top w:val="none" w:sz="0" w:space="0" w:color="auto"/>
        <w:left w:val="none" w:sz="0" w:space="0" w:color="auto"/>
        <w:bottom w:val="none" w:sz="0" w:space="0" w:color="auto"/>
        <w:right w:val="none" w:sz="0" w:space="0" w:color="auto"/>
      </w:divBdr>
    </w:div>
    <w:div w:id="1758134529">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59398607">
      <w:bodyDiv w:val="1"/>
      <w:marLeft w:val="0"/>
      <w:marRight w:val="0"/>
      <w:marTop w:val="0"/>
      <w:marBottom w:val="0"/>
      <w:divBdr>
        <w:top w:val="none" w:sz="0" w:space="0" w:color="auto"/>
        <w:left w:val="none" w:sz="0" w:space="0" w:color="auto"/>
        <w:bottom w:val="none" w:sz="0" w:space="0" w:color="auto"/>
        <w:right w:val="none" w:sz="0" w:space="0" w:color="auto"/>
      </w:divBdr>
    </w:div>
    <w:div w:id="1770275904">
      <w:bodyDiv w:val="1"/>
      <w:marLeft w:val="0"/>
      <w:marRight w:val="0"/>
      <w:marTop w:val="0"/>
      <w:marBottom w:val="0"/>
      <w:divBdr>
        <w:top w:val="none" w:sz="0" w:space="0" w:color="auto"/>
        <w:left w:val="none" w:sz="0" w:space="0" w:color="auto"/>
        <w:bottom w:val="none" w:sz="0" w:space="0" w:color="auto"/>
        <w:right w:val="none" w:sz="0" w:space="0" w:color="auto"/>
      </w:divBdr>
    </w:div>
    <w:div w:id="1777482201">
      <w:bodyDiv w:val="1"/>
      <w:marLeft w:val="0"/>
      <w:marRight w:val="0"/>
      <w:marTop w:val="0"/>
      <w:marBottom w:val="0"/>
      <w:divBdr>
        <w:top w:val="none" w:sz="0" w:space="0" w:color="auto"/>
        <w:left w:val="none" w:sz="0" w:space="0" w:color="auto"/>
        <w:bottom w:val="none" w:sz="0" w:space="0" w:color="auto"/>
        <w:right w:val="none" w:sz="0" w:space="0" w:color="auto"/>
      </w:divBdr>
    </w:div>
    <w:div w:id="1779987356">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4808457">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285701">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17523451">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05069073">
      <w:bodyDiv w:val="1"/>
      <w:marLeft w:val="0"/>
      <w:marRight w:val="0"/>
      <w:marTop w:val="0"/>
      <w:marBottom w:val="0"/>
      <w:divBdr>
        <w:top w:val="none" w:sz="0" w:space="0" w:color="auto"/>
        <w:left w:val="none" w:sz="0" w:space="0" w:color="auto"/>
        <w:bottom w:val="none" w:sz="0" w:space="0" w:color="auto"/>
        <w:right w:val="none" w:sz="0" w:space="0" w:color="auto"/>
      </w:divBdr>
    </w:div>
    <w:div w:id="1909414464">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20361703">
      <w:bodyDiv w:val="1"/>
      <w:marLeft w:val="0"/>
      <w:marRight w:val="0"/>
      <w:marTop w:val="0"/>
      <w:marBottom w:val="0"/>
      <w:divBdr>
        <w:top w:val="none" w:sz="0" w:space="0" w:color="auto"/>
        <w:left w:val="none" w:sz="0" w:space="0" w:color="auto"/>
        <w:bottom w:val="none" w:sz="0" w:space="0" w:color="auto"/>
        <w:right w:val="none" w:sz="0" w:space="0" w:color="auto"/>
      </w:divBdr>
    </w:div>
    <w:div w:id="1927768294">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1229749">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72883">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5747574">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53321483">
      <w:bodyDiv w:val="1"/>
      <w:marLeft w:val="0"/>
      <w:marRight w:val="0"/>
      <w:marTop w:val="0"/>
      <w:marBottom w:val="0"/>
      <w:divBdr>
        <w:top w:val="none" w:sz="0" w:space="0" w:color="auto"/>
        <w:left w:val="none" w:sz="0" w:space="0" w:color="auto"/>
        <w:bottom w:val="none" w:sz="0" w:space="0" w:color="auto"/>
        <w:right w:val="none" w:sz="0" w:space="0" w:color="auto"/>
      </w:divBdr>
    </w:div>
    <w:div w:id="1964382799">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1988702781">
      <w:bodyDiv w:val="1"/>
      <w:marLeft w:val="0"/>
      <w:marRight w:val="0"/>
      <w:marTop w:val="0"/>
      <w:marBottom w:val="0"/>
      <w:divBdr>
        <w:top w:val="none" w:sz="0" w:space="0" w:color="auto"/>
        <w:left w:val="none" w:sz="0" w:space="0" w:color="auto"/>
        <w:bottom w:val="none" w:sz="0" w:space="0" w:color="auto"/>
        <w:right w:val="none" w:sz="0" w:space="0" w:color="auto"/>
      </w:divBdr>
    </w:div>
    <w:div w:id="1994286078">
      <w:bodyDiv w:val="1"/>
      <w:marLeft w:val="0"/>
      <w:marRight w:val="0"/>
      <w:marTop w:val="0"/>
      <w:marBottom w:val="0"/>
      <w:divBdr>
        <w:top w:val="none" w:sz="0" w:space="0" w:color="auto"/>
        <w:left w:val="none" w:sz="0" w:space="0" w:color="auto"/>
        <w:bottom w:val="none" w:sz="0" w:space="0" w:color="auto"/>
        <w:right w:val="none" w:sz="0" w:space="0" w:color="auto"/>
      </w:divBdr>
    </w:div>
    <w:div w:id="1998067714">
      <w:bodyDiv w:val="1"/>
      <w:marLeft w:val="0"/>
      <w:marRight w:val="0"/>
      <w:marTop w:val="0"/>
      <w:marBottom w:val="0"/>
      <w:divBdr>
        <w:top w:val="none" w:sz="0" w:space="0" w:color="auto"/>
        <w:left w:val="none" w:sz="0" w:space="0" w:color="auto"/>
        <w:bottom w:val="none" w:sz="0" w:space="0" w:color="auto"/>
        <w:right w:val="none" w:sz="0" w:space="0" w:color="auto"/>
      </w:divBdr>
    </w:div>
    <w:div w:id="1999187160">
      <w:bodyDiv w:val="1"/>
      <w:marLeft w:val="0"/>
      <w:marRight w:val="0"/>
      <w:marTop w:val="0"/>
      <w:marBottom w:val="0"/>
      <w:divBdr>
        <w:top w:val="none" w:sz="0" w:space="0" w:color="auto"/>
        <w:left w:val="none" w:sz="0" w:space="0" w:color="auto"/>
        <w:bottom w:val="none" w:sz="0" w:space="0" w:color="auto"/>
        <w:right w:val="none" w:sz="0" w:space="0" w:color="auto"/>
      </w:divBdr>
    </w:div>
    <w:div w:id="1999570149">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15233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19967500">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3233829">
      <w:bodyDiv w:val="1"/>
      <w:marLeft w:val="0"/>
      <w:marRight w:val="0"/>
      <w:marTop w:val="0"/>
      <w:marBottom w:val="0"/>
      <w:divBdr>
        <w:top w:val="none" w:sz="0" w:space="0" w:color="auto"/>
        <w:left w:val="none" w:sz="0" w:space="0" w:color="auto"/>
        <w:bottom w:val="none" w:sz="0" w:space="0" w:color="auto"/>
        <w:right w:val="none" w:sz="0" w:space="0" w:color="auto"/>
      </w:divBdr>
    </w:div>
    <w:div w:id="2073501874">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7336766">
      <w:bodyDiv w:val="1"/>
      <w:marLeft w:val="0"/>
      <w:marRight w:val="0"/>
      <w:marTop w:val="0"/>
      <w:marBottom w:val="0"/>
      <w:divBdr>
        <w:top w:val="none" w:sz="0" w:space="0" w:color="auto"/>
        <w:left w:val="none" w:sz="0" w:space="0" w:color="auto"/>
        <w:bottom w:val="none" w:sz="0" w:space="0" w:color="auto"/>
        <w:right w:val="none" w:sz="0" w:space="0" w:color="auto"/>
      </w:divBdr>
    </w:div>
    <w:div w:id="2089115729">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6171893">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 w:id="2118982002">
      <w:bodyDiv w:val="1"/>
      <w:marLeft w:val="0"/>
      <w:marRight w:val="0"/>
      <w:marTop w:val="0"/>
      <w:marBottom w:val="0"/>
      <w:divBdr>
        <w:top w:val="none" w:sz="0" w:space="0" w:color="auto"/>
        <w:left w:val="none" w:sz="0" w:space="0" w:color="auto"/>
        <w:bottom w:val="none" w:sz="0" w:space="0" w:color="auto"/>
        <w:right w:val="none" w:sz="0" w:space="0" w:color="auto"/>
      </w:divBdr>
    </w:div>
    <w:div w:id="2120103169">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 w:id="2135364804">
      <w:bodyDiv w:val="1"/>
      <w:marLeft w:val="0"/>
      <w:marRight w:val="0"/>
      <w:marTop w:val="0"/>
      <w:marBottom w:val="0"/>
      <w:divBdr>
        <w:top w:val="none" w:sz="0" w:space="0" w:color="auto"/>
        <w:left w:val="none" w:sz="0" w:space="0" w:color="auto"/>
        <w:bottom w:val="none" w:sz="0" w:space="0" w:color="auto"/>
        <w:right w:val="none" w:sz="0" w:space="0" w:color="auto"/>
      </w:divBdr>
    </w:div>
    <w:div w:id="21379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files/horizon-europe-strategic-plan-2021-2024_en" TargetMode="External"/><Relationship Id="rId21" Type="http://schemas.openxmlformats.org/officeDocument/2006/relationships/hyperlink" Target="https://ec.europa.eu/info/funding-tenders/opportunities/portal/screen/opportunities/topic-details/horizon-miss-2022-ncp-01-01;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miss-2022-ncp-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3" Type="http://schemas.openxmlformats.org/officeDocument/2006/relationships/hyperlink" Target="https://ec.europa.eu/echo/what/civil-protection_en" TargetMode="External"/><Relationship Id="rId84"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8" Type="http://schemas.openxmlformats.org/officeDocument/2006/relationships/fontTable" Target="fontTable.xml"/><Relationship Id="rId16" Type="http://schemas.openxmlformats.org/officeDocument/2006/relationships/hyperlink" Target="https://ec.europa.eu/info/horizon-europe/missions-horizon-europe/cancer_en" TargetMode="External"/><Relationship Id="rId107" Type="http://schemas.openxmlformats.org/officeDocument/2006/relationships/hyperlink" Target="https://ec.europa.eu/info/funding-tenders/opportunities/portal/screen/opportunities/topic-details/horizon-cl5-2022-d4-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mailto:elizabeth.penner@admin.cam.ac.uk" TargetMode="External"/><Relationship Id="rId32" Type="http://schemas.openxmlformats.org/officeDocument/2006/relationships/hyperlink" Target="https://ec.europa.eu/info/funding-tenders/opportunities/portal/screen/opportunities/topic-details/horizon-miss-2022-clima-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37" Type="http://schemas.openxmlformats.org/officeDocument/2006/relationships/hyperlink" Target="https://ec.europa.eu/info/funding-tenders/opportunities/portal/screen/opportunities/topic-details/horizon-miss-2022-soil-01-06;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3" Type="http://schemas.openxmlformats.org/officeDocument/2006/relationships/hyperlink" Target="https://ec.europa.eu/home-affairs/what-we-do/policies/counter-terrorism_en" TargetMode="External"/><Relationship Id="rId58" Type="http://schemas.openxmlformats.org/officeDocument/2006/relationships/hyperlink" Target="https://ec.europa.eu/maritimeaffairs/policy/maritime-security_en" TargetMode="External"/><Relationship Id="rId74"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2" Type="http://schemas.openxmlformats.org/officeDocument/2006/relationships/hyperlink" Target="https://ec.europa.eu/info/funding-tenders/opportunities/portal/screen/opportunities/topic-details/horizon-miss-2022-ncp-01-0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3" Type="http://schemas.openxmlformats.org/officeDocument/2006/relationships/hyperlink" Target="https://ec.europa.eu/info/research-and-innovation/research-area/environment/bioeconomy/food-systems_en" TargetMode="External"/><Relationship Id="rId128"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5" Type="http://schemas.openxmlformats.org/officeDocument/2006/relationships/styles" Target="styles.xml"/><Relationship Id="rId90" Type="http://schemas.openxmlformats.org/officeDocument/2006/relationships/hyperlink" Target="https://ec.europa.eu/info/research-and-innovation/research-area/environment/climate-action_en" TargetMode="External"/><Relationship Id="rId95"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22"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7" Type="http://schemas.openxmlformats.org/officeDocument/2006/relationships/hyperlink" Target="https://ec.europa.eu/info/research-and-innovation/research-area/social-sciences-and-humanities_en" TargetMode="External"/><Relationship Id="rId43" Type="http://schemas.openxmlformats.org/officeDocument/2006/relationships/hyperlink" Target="https://ec.europa.eu/info/funding-tenders/opportunities/portal/screen/opportunities/topic-details/horizon-miss-2022-ocean-01-08;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48" Type="http://schemas.openxmlformats.org/officeDocument/2006/relationships/hyperlink" Target="https://ec.europa.eu/info/files/horizon-europe-strategic-plan-2021-2024_en" TargetMode="External"/><Relationship Id="rId64" Type="http://schemas.openxmlformats.org/officeDocument/2006/relationships/hyperlink" Target="http://ec.europa.eu/home-affairs/what-we-do/policies/counter-terrorism/protection_en" TargetMode="External"/><Relationship Id="rId69"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3" Type="http://schemas.openxmlformats.org/officeDocument/2006/relationships/hyperlink" Target="https://europa.eu/climate-pact/index_en" TargetMode="External"/><Relationship Id="rId118" Type="http://schemas.openxmlformats.org/officeDocument/2006/relationships/hyperlink" Target="https://www.ukri.org/blog/horizon-europe-funds-food-bioeconomy-and-environment-research/" TargetMode="External"/><Relationship Id="rId134" Type="http://schemas.openxmlformats.org/officeDocument/2006/relationships/hyperlink" Target="https://ec.europa.eu/info/funding-tenders/opportunities/portal/screen/opportunities/topic-details/horizon-miss-2022-soil-01-07;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39" Type="http://schemas.openxmlformats.org/officeDocument/2006/relationships/theme" Target="theme/theme1.xml"/><Relationship Id="rId80"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5" Type="http://schemas.openxmlformats.org/officeDocument/2006/relationships/hyperlink" Target="https://ec.europa.eu/info/funding-tenders/opportunities/portal/screen/opportunities/topic-details/horizon-cl3-2022-fct-01-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3" Type="http://schemas.openxmlformats.org/officeDocument/2006/relationships/hyperlink" Target="https://ec.europa.eu/info/funding-tenders/opportunities/portal/screen/opportunities/topic-details/horizon-miss-2022-clima-01-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38" Type="http://schemas.openxmlformats.org/officeDocument/2006/relationships/hyperlink" Target="https://ec.europa.eu/info/funding-tenders/opportunities/portal/screen/opportunities/topic-details/horizon-miss-2022-soil-01-07;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9" Type="http://schemas.openxmlformats.org/officeDocument/2006/relationships/hyperlink" Target="https://ec.europa.eu/home-affairs/what-we-do/policies/counter-terrorism/protection_en" TargetMode="External"/><Relationship Id="rId103" Type="http://schemas.openxmlformats.org/officeDocument/2006/relationships/hyperlink" Target="https://ec.europa.eu/info/funding-tenders/opportunities/portal/screen/opportunities/topic-details/horizon-miss-2022-ocean-01-08;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08" Type="http://schemas.openxmlformats.org/officeDocument/2006/relationships/hyperlink" Target="https://ec.europa.eu/info/funding-tenders/opportunities/portal/screen/opportunities/topic-details/horizon-cl5-2022-d4-02-02;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desc;onlyTenders=false;topicListKey=topicSearchTablePageState" TargetMode="External"/><Relationship Id="rId124" Type="http://schemas.openxmlformats.org/officeDocument/2006/relationships/hyperlink" Target="https://ec.europa.eu/info/research-and-innovation/research-area/environment_en" TargetMode="External"/><Relationship Id="rId129"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desc;onlyTenders=false;topicListKey=topicSearchTablePageState" TargetMode="External"/><Relationship Id="rId54" Type="http://schemas.openxmlformats.org/officeDocument/2006/relationships/hyperlink" Target="https://ec.europa.eu/home-affairs/what-we-do/policies/organized-crime-and-human-trafficking_en" TargetMode="External"/><Relationship Id="rId70"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5"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1" Type="http://schemas.openxmlformats.org/officeDocument/2006/relationships/hyperlink" Target="https://ec.europa.eu/info/research-and-innovation/research-area/energy-research-and-innovation_en" TargetMode="External"/><Relationship Id="rId96" Type="http://schemas.openxmlformats.org/officeDocument/2006/relationships/hyperlink" Target="https://ec.europa.eu/info/funding-tenders/opportunities/portal/screen/opportunities/topic-details/horizon-cl5-2022-d2-01-1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ukri.org/blog/new-european-2-3-billion-research-fund-for-social-sciences-and-humanities/" TargetMode="External"/><Relationship Id="rId28"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9" Type="http://schemas.openxmlformats.org/officeDocument/2006/relationships/hyperlink" Target="https://www.ukri.org/blog/horizon-europe-civil-security-for-society-e1-6-billion-funding-available/" TargetMode="External"/><Relationship Id="rId114" Type="http://schemas.openxmlformats.org/officeDocument/2006/relationships/hyperlink" Target="https://ec.europa.eu/commission/presscorner/detail/en/fs_19_6724" TargetMode="External"/><Relationship Id="rId119" Type="http://schemas.openxmlformats.org/officeDocument/2006/relationships/hyperlink" Target="https://ec.europa.eu/info/research-and-innovation/research-area/environment/environmental-observation_en" TargetMode="External"/><Relationship Id="rId44" Type="http://schemas.openxmlformats.org/officeDocument/2006/relationships/hyperlink" Target="https://ec.europa.eu/info/funding-tenders/opportunities/portal/screen/opportunities/topic-details/horizon-miss-2022-ocean-01-10;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0" Type="http://schemas.openxmlformats.org/officeDocument/2006/relationships/hyperlink" Target="https://ec.europa.eu/digital-single-market/en/cybersecurity" TargetMode="External"/><Relationship Id="rId65"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81"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6" Type="http://schemas.openxmlformats.org/officeDocument/2006/relationships/hyperlink" Target="https://ec.europa.eu/info/funding-tenders/opportunities/portal/screen/opportunities/topic-details/horizon-cl3-2022-ssri-01-04;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30" Type="http://schemas.openxmlformats.org/officeDocument/2006/relationships/hyperlink" Target="https://ec.europa.eu/info/funding-tenders/opportunities/portal/screen/opportunities/topic-details/horizon-miss-2022-clima-01-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35" Type="http://schemas.openxmlformats.org/officeDocument/2006/relationships/hyperlink" Target="https://ec.europa.eu/info/funding-tenders/opportunities/portal/screen/opportunities/topic-details/horizon-miss-2022-ocean-01-08;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3" Type="http://schemas.openxmlformats.org/officeDocument/2006/relationships/hyperlink" Target="https://ec.europa.eu/info/files/horizon-europe-strategic-plan-2021-2024_en" TargetMode="External"/><Relationship Id="rId18" Type="http://schemas.openxmlformats.org/officeDocument/2006/relationships/hyperlink" Target="https://ec.europa.eu/info/funding-tenders/opportunities/portal/screen/opportunities/topic-details/horizon-ju-gh-edctp3-2022-call1-01-01;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miss-2022-ocean-01-03;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09"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miss-2022-ocean-01-04;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0" Type="http://schemas.openxmlformats.org/officeDocument/2006/relationships/hyperlink" Target="https://ec.europa.eu/home-affairs/what-we-do/policies/innovation-industry-security_en" TargetMode="External"/><Relationship Id="rId55" Type="http://schemas.openxmlformats.org/officeDocument/2006/relationships/hyperlink" Target="https://ec.europa.eu/home-affairs/what-we-do/policies/cybercrime_en" TargetMode="External"/><Relationship Id="rId76"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7" Type="http://schemas.openxmlformats.org/officeDocument/2006/relationships/hyperlink" Target="https://ec.europa.eu/info/funding-tenders/opportunities/portal/screen/opportunities/topic-details/horizon-jti-cleanh2-2022-05-0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04" Type="http://schemas.openxmlformats.org/officeDocument/2006/relationships/hyperlink" Target="https://ec.europa.eu/info/funding-tenders/opportunities/portal/screen/opportunities/topic-details/horizon-miss-2022-ocean-01-10;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0" Type="http://schemas.openxmlformats.org/officeDocument/2006/relationships/hyperlink" Target="https://ec.europa.eu/info/research-and-innovation/research-area/agriculture-forestry-and-rural-areas_en" TargetMode="External"/><Relationship Id="rId125"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7" Type="http://schemas.openxmlformats.org/officeDocument/2006/relationships/webSettings" Target="webSettings.xml"/><Relationship Id="rId71"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2" Type="http://schemas.openxmlformats.org/officeDocument/2006/relationships/hyperlink" Target="https://ec.europa.eu/info/research-and-innovation/research-area/transport_en" TargetMode="External"/><Relationship Id="rId2" Type="http://schemas.openxmlformats.org/officeDocument/2006/relationships/customXml" Target="../customXml/item2.xml"/><Relationship Id="rId29" Type="http://schemas.openxmlformats.org/officeDocument/2006/relationships/hyperlink" Target="https://ec.europa.eu/info/funding-tenders/opportunities/portal/screen/opportunities/topic-details/horizon-cl2-2022-democracy-02-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24" Type="http://schemas.openxmlformats.org/officeDocument/2006/relationships/header" Target="header1.xml"/><Relationship Id="rId40" Type="http://schemas.openxmlformats.org/officeDocument/2006/relationships/hyperlink" Target="https://ec.europa.eu/info/funding-tenders/opportunities/portal/screen/opportunities/topic-details/horizon-miss-2022-oceanclima-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45" Type="http://schemas.openxmlformats.org/officeDocument/2006/relationships/hyperlink" Target="https://ec.europa.eu/info/funding-tenders/opportunities/portal/screen/opportunities/topic-details/horizon-miss-2022-soil-01-09;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6" Type="http://schemas.openxmlformats.org/officeDocument/2006/relationships/hyperlink" Target="https://ec.europa.eu/info/funding-tenders/opportunities/portal/screen/opportunities/topic-details/horizon-cl3-2022-cs-01-01;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87"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0" Type="http://schemas.openxmlformats.org/officeDocument/2006/relationships/hyperlink" Target="https://ec.europa.eu/info/energy-climate-change-environment/european-green-deal_en" TargetMode="External"/><Relationship Id="rId115" Type="http://schemas.openxmlformats.org/officeDocument/2006/relationships/hyperlink" Target="https://ec.europa.eu/commission/presscorner/detail/en/fs_19_6729" TargetMode="External"/><Relationship Id="rId131" Type="http://schemas.openxmlformats.org/officeDocument/2006/relationships/hyperlink" Target="https://ec.europa.eu/info/funding-tenders/opportunities/portal/screen/opportunities/topic-details/horizon-miss-2022-clima-01-02;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36" Type="http://schemas.openxmlformats.org/officeDocument/2006/relationships/hyperlink" Target="https://ec.europa.eu/info/funding-tenders/opportunities/portal/screen/opportunities/topic-details/horizon-miss-2022-ocean-01-10;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1" Type="http://schemas.openxmlformats.org/officeDocument/2006/relationships/hyperlink" Target="https://digital-strategy.ec.europa.eu/en/policies/nis-directive" TargetMode="External"/><Relationship Id="rId82"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miss-2022-cancer-01-04;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www.ukri.org/blog/horizon-europe-e8-3-billion-available-for-health-research-and-innovation-through/" TargetMode="External"/><Relationship Id="rId30" Type="http://schemas.openxmlformats.org/officeDocument/2006/relationships/hyperlink" Target="https://ec.europa.eu/info/funding-tenders/opportunities/portal/screen/opportunities/topic-details/horizon-cl2-2022-heritage-02-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35" Type="http://schemas.openxmlformats.org/officeDocument/2006/relationships/hyperlink" Target="https://ec.europa.eu/info/funding-tenders/opportunities/portal/screen/opportunities/topic-details/horizon-miss-2022-clima-01-06;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6" Type="http://schemas.openxmlformats.org/officeDocument/2006/relationships/hyperlink" Target="https://ec.europa.eu/home-affairs/what-we-do/policies/securing-eu-borders_en" TargetMode="External"/><Relationship Id="rId77"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0" Type="http://schemas.openxmlformats.org/officeDocument/2006/relationships/hyperlink" Target="https://ec.europa.eu/info/funding-tenders/opportunities/portal/screen/opportunities/topic-details/horizon-miss-2022-clima-01-02;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05" Type="http://schemas.openxmlformats.org/officeDocument/2006/relationships/hyperlink" Target="https://ec.europa.eu/info/funding-tenders/opportunities/portal/screen/opportunities/topic-details/horizon-miss-2022-clima-01-04;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6"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8" Type="http://schemas.openxmlformats.org/officeDocument/2006/relationships/footnotes" Target="footnotes.xml"/><Relationship Id="rId51" Type="http://schemas.openxmlformats.org/officeDocument/2006/relationships/hyperlink" Target="https://ec.europa.eu/info/strategy/priorities-2019-2024/promoting-our-european-way-life_en" TargetMode="External"/><Relationship Id="rId72"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3" Type="http://schemas.openxmlformats.org/officeDocument/2006/relationships/hyperlink" Target="https://ec.europa.eu/info/horizon-europe/missions-horizon-europe/adaptation-climate-change-including-societal-transformation_en" TargetMode="External"/><Relationship Id="rId98" Type="http://schemas.openxmlformats.org/officeDocument/2006/relationships/hyperlink" Target="https://ec.europa.eu/info/funding-tenders/opportunities/portal/screen/opportunities/topic-details/horizon-miss-2022-socialcat-01-0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1" Type="http://schemas.openxmlformats.org/officeDocument/2006/relationships/hyperlink" Target="https://ec.europa.eu/info/research-and-innovation/research-area/environment/oceans-and-seas_en" TargetMode="External"/><Relationship Id="rId3" Type="http://schemas.openxmlformats.org/officeDocument/2006/relationships/customXml" Target="../customXml/item3.xml"/><Relationship Id="rId25" Type="http://schemas.openxmlformats.org/officeDocument/2006/relationships/footer" Target="footer1.xml"/><Relationship Id="rId46" Type="http://schemas.openxmlformats.org/officeDocument/2006/relationships/hyperlink" Target="https://ec.europa.eu/info/funding-tenders/opportunities/portal/screen/opportunities/topic-details/horizon-miss-2022-soil-01-08;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7" Type="http://schemas.openxmlformats.org/officeDocument/2006/relationships/hyperlink" Target="https://ec.europa.eu/info/funding-tenders/opportunities/portal/screen/opportunities/topic-details/horizon-cl3-2022-cs-01-02;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16" Type="http://schemas.openxmlformats.org/officeDocument/2006/relationships/hyperlink" Target="https://ec.europa.eu/info/strategy/priorities-2019-2024/new-push-european-democracy/long-term-vision-rural-areas_en" TargetMode="External"/><Relationship Id="rId137" Type="http://schemas.openxmlformats.org/officeDocument/2006/relationships/hyperlink" Target="https://ec.europa.eu/info/funding-tenders/opportunities/portal/screen/opportunities/topic-details/horizon-miss-2022-soil-01-09;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20" Type="http://schemas.openxmlformats.org/officeDocument/2006/relationships/hyperlink" Target="https://ec.europa.eu/info/funding-tenders/opportunities/portal/screen/opportunities/topic-details/horizon-miss-2022-cancer-01-05;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miss-2022-clima-01-03;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62" Type="http://schemas.openxmlformats.org/officeDocument/2006/relationships/hyperlink" Target="https://ec.europa.eu/digital-single-market/en/eu-cybersecurity-act" TargetMode="External"/><Relationship Id="rId83"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8" Type="http://schemas.openxmlformats.org/officeDocument/2006/relationships/hyperlink" Target="https://ec.europa.eu/info/files/horizon-europe-strategic-plan-2021-2024_en" TargetMode="External"/><Relationship Id="rId111" Type="http://schemas.openxmlformats.org/officeDocument/2006/relationships/hyperlink" Target="http://ec.europa.eu/environment/nature/biodiversity/strategy/index_en.htm" TargetMode="External"/><Relationship Id="rId132" Type="http://schemas.openxmlformats.org/officeDocument/2006/relationships/hyperlink" Target="https://ec.europa.eu/info/funding-tenders/opportunities/portal/screen/opportunities/topic-details/horizon-miss-2022-soil-01-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5" Type="http://schemas.openxmlformats.org/officeDocument/2006/relationships/hyperlink" Target="https://ec.europa.eu/info/research-and-innovation/research-area/health-research-and-innovation_en" TargetMode="External"/><Relationship Id="rId36" Type="http://schemas.openxmlformats.org/officeDocument/2006/relationships/hyperlink" Target="https://ec.europa.eu/info/funding-tenders/opportunities/portal/screen/opportunities/topic-details/horizon-miss-2022-soil-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7" Type="http://schemas.openxmlformats.org/officeDocument/2006/relationships/hyperlink" Target="https://ec.europa.eu/taxation_customs/general-information-customs/customs-security_en" TargetMode="External"/><Relationship Id="rId106" Type="http://schemas.openxmlformats.org/officeDocument/2006/relationships/hyperlink" Target="https://ec.europa.eu/info/funding-tenders/opportunities/portal/screen/opportunities/topic-details/horizon-sesar-2022-des-er-01-wa3-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7" Type="http://schemas.openxmlformats.org/officeDocument/2006/relationships/hyperlink" Target="https://ec.europa.eu/info/research-and-innovation/funding/funding-opportunities/funding-programmes-and-open-calls/horizon-europe/missions-horizon-europe/soil-health-and-food_en" TargetMode="External"/><Relationship Id="rId10" Type="http://schemas.openxmlformats.org/officeDocument/2006/relationships/hyperlink" Target="https://ec.europa.eu/info/funding-tenders/opportunities/portal/screen/programmes/horizon" TargetMode="External"/><Relationship Id="rId31" Type="http://schemas.openxmlformats.org/officeDocument/2006/relationships/hyperlink" Target="https://ec.europa.eu/info/funding-tenders/opportunities/portal/screen/opportunities/topic-details/horizon-cl2-2022-transformations-02-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52" Type="http://schemas.openxmlformats.org/officeDocument/2006/relationships/hyperlink" Target="https://ec.europa.eu/home-affairs/what-we-do/policies/internal-security_en" TargetMode="External"/><Relationship Id="rId73"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8"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4" Type="http://schemas.openxmlformats.org/officeDocument/2006/relationships/hyperlink" Target="https://ec.europa.eu/info/horizon-europe/missions-horizon-europe/climate-neutral-and-smart-cities_en" TargetMode="External"/><Relationship Id="rId99" Type="http://schemas.openxmlformats.org/officeDocument/2006/relationships/hyperlink" Target="https://ec.europa.eu/info/funding-tenders/opportunities/portal/screen/opportunities/topic-details/horizon-miss-2022-clima-01-01;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01" Type="http://schemas.openxmlformats.org/officeDocument/2006/relationships/hyperlink" Target="https://ec.europa.eu/info/funding-tenders/opportunities/portal/screen/opportunities/topic-details/horizon-miss-2022-ocean-01-04;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 Id="rId122" Type="http://schemas.openxmlformats.org/officeDocument/2006/relationships/hyperlink" Target="https://ec.europa.eu/info/research-and-innovation/research-area/agriculture-and-forestry/public-goods-agriculture-and-forestry_en"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footer" Target="footer2.xml"/><Relationship Id="rId47"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9" Type="http://schemas.openxmlformats.org/officeDocument/2006/relationships/hyperlink" Target="https://www.ukri.org/blog/horizon-europe-seeks-high-impact-projects-for-the-green-transition/" TargetMode="External"/><Relationship Id="rId112" Type="http://schemas.openxmlformats.org/officeDocument/2006/relationships/hyperlink" Target="https://ec.europa.eu/commission/presscorner/detail/en/fs_20_908" TargetMode="External"/><Relationship Id="rId133" Type="http://schemas.openxmlformats.org/officeDocument/2006/relationships/hyperlink" Target="https://ec.europa.eu/info/funding-tenders/opportunities/portal/screen/opportunities/topic-details/horizon-miss-2022-soil-01-06;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deadlineDate;orderBy=asc;onlyTenders=false;topicListKey=topicSearchTablePag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3af597-23e0-44b5-acdf-472c5a0904e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495411D903D499F6355ED944AF87E" ma:contentTypeVersion="6" ma:contentTypeDescription="Create a new document." ma:contentTypeScope="" ma:versionID="610bfcb69e8944d13cee75de34c228b9">
  <xsd:schema xmlns:xsd="http://www.w3.org/2001/XMLSchema" xmlns:xs="http://www.w3.org/2001/XMLSchema" xmlns:p="http://schemas.microsoft.com/office/2006/metadata/properties" xmlns:ns2="dffea518-762f-406d-b868-26b9333a5e3e" xmlns:ns3="863af597-23e0-44b5-acdf-472c5a0904e2" targetNamespace="http://schemas.microsoft.com/office/2006/metadata/properties" ma:root="true" ma:fieldsID="b9aba7bf8ccc8d3859ae8b5510fa526b" ns2:_="" ns3:_="">
    <xsd:import namespace="dffea518-762f-406d-b868-26b9333a5e3e"/>
    <xsd:import namespace="863af597-23e0-44b5-acdf-472c5a090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ea518-762f-406d-b868-26b9333a5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af597-23e0-44b5-acdf-472c5a090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BD764-295A-4453-86D5-E9E63EB6D46F}">
  <ds:schemaRefs>
    <ds:schemaRef ds:uri="http://schemas.microsoft.com/office/2006/metadata/properties"/>
    <ds:schemaRef ds:uri="http://schemas.microsoft.com/office/infopath/2007/PartnerControls"/>
    <ds:schemaRef ds:uri="863af597-23e0-44b5-acdf-472c5a0904e2"/>
  </ds:schemaRefs>
</ds:datastoreItem>
</file>

<file path=customXml/itemProps2.xml><?xml version="1.0" encoding="utf-8"?>
<ds:datastoreItem xmlns:ds="http://schemas.openxmlformats.org/officeDocument/2006/customXml" ds:itemID="{5B706A12-3A6B-4C7D-B52B-9B63E73D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ea518-762f-406d-b868-26b9333a5e3e"/>
    <ds:schemaRef ds:uri="863af597-23e0-44b5-acdf-472c5a090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61299-DF22-40CB-87BE-9DED20D87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10317</Words>
  <Characters>58810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Allison Ksiazkiewicz</cp:lastModifiedBy>
  <cp:revision>3</cp:revision>
  <cp:lastPrinted>2021-07-02T15:21:00Z</cp:lastPrinted>
  <dcterms:created xsi:type="dcterms:W3CDTF">2022-05-27T09:25:00Z</dcterms:created>
  <dcterms:modified xsi:type="dcterms:W3CDTF">2022-05-27T10:15:00Z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0x010100E7D495411D903D499F6355ED944AF87E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